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9BF" w:rsidRPr="000819BF" w:rsidRDefault="000819BF" w:rsidP="004D7864">
      <w:pPr>
        <w:pBdr>
          <w:bottom w:val="single" w:sz="12" w:space="1" w:color="auto"/>
        </w:pBdr>
        <w:spacing w:after="0" w:line="240" w:lineRule="auto"/>
        <w:jc w:val="center"/>
        <w:rPr>
          <w:rFonts w:ascii="Times New Roman" w:hAnsi="Times New Roman"/>
          <w:sz w:val="24"/>
          <w:szCs w:val="24"/>
        </w:rPr>
      </w:pPr>
      <w:r w:rsidRPr="000819BF">
        <w:rPr>
          <w:rFonts w:ascii="Times New Roman" w:hAnsi="Times New Roman"/>
          <w:sz w:val="24"/>
          <w:szCs w:val="24"/>
        </w:rPr>
        <w:t xml:space="preserve">Муниципальное бюджетное образовательное учреждение города Королева </w:t>
      </w:r>
    </w:p>
    <w:p w:rsidR="000819BF" w:rsidRPr="000819BF" w:rsidRDefault="000819BF" w:rsidP="004D7864">
      <w:pPr>
        <w:pBdr>
          <w:bottom w:val="single" w:sz="12" w:space="1" w:color="auto"/>
        </w:pBdr>
        <w:spacing w:after="0" w:line="240" w:lineRule="auto"/>
        <w:jc w:val="center"/>
        <w:rPr>
          <w:rFonts w:ascii="Times New Roman" w:hAnsi="Times New Roman"/>
          <w:sz w:val="24"/>
          <w:szCs w:val="24"/>
        </w:rPr>
      </w:pPr>
      <w:r w:rsidRPr="000819BF">
        <w:rPr>
          <w:rFonts w:ascii="Times New Roman" w:hAnsi="Times New Roman"/>
          <w:sz w:val="24"/>
          <w:szCs w:val="24"/>
        </w:rPr>
        <w:t xml:space="preserve">Московской области средняя общеобразовательная школа № 16 </w:t>
      </w:r>
    </w:p>
    <w:p w:rsidR="000819BF" w:rsidRPr="000819BF" w:rsidRDefault="000819BF" w:rsidP="004D7864">
      <w:pPr>
        <w:pBdr>
          <w:bottom w:val="single" w:sz="12" w:space="1" w:color="auto"/>
        </w:pBdr>
        <w:spacing w:after="0" w:line="240" w:lineRule="auto"/>
        <w:jc w:val="center"/>
        <w:rPr>
          <w:rFonts w:ascii="Times New Roman" w:hAnsi="Times New Roman"/>
          <w:sz w:val="24"/>
          <w:szCs w:val="24"/>
        </w:rPr>
      </w:pPr>
      <w:r w:rsidRPr="000819BF">
        <w:rPr>
          <w:rFonts w:ascii="Times New Roman" w:hAnsi="Times New Roman"/>
          <w:sz w:val="24"/>
          <w:szCs w:val="24"/>
        </w:rPr>
        <w:t>141070, Московская область, город Королёв, улица Сакко и Ванцетти, д.12-а</w:t>
      </w:r>
    </w:p>
    <w:p w:rsidR="000819BF" w:rsidRPr="000819BF" w:rsidRDefault="000819BF" w:rsidP="004D7864">
      <w:pPr>
        <w:pBdr>
          <w:bottom w:val="single" w:sz="12" w:space="1" w:color="auto"/>
        </w:pBdr>
        <w:spacing w:after="0" w:line="240" w:lineRule="auto"/>
        <w:jc w:val="center"/>
        <w:rPr>
          <w:rFonts w:ascii="Times New Roman" w:hAnsi="Times New Roman"/>
          <w:sz w:val="24"/>
          <w:szCs w:val="24"/>
        </w:rPr>
      </w:pPr>
      <w:r w:rsidRPr="000819BF">
        <w:rPr>
          <w:rFonts w:ascii="Times New Roman" w:hAnsi="Times New Roman"/>
          <w:sz w:val="24"/>
          <w:szCs w:val="24"/>
        </w:rPr>
        <w:t xml:space="preserve">Телефон/факс 511 – 30 – 12, </w:t>
      </w:r>
      <w:r w:rsidRPr="000819BF">
        <w:rPr>
          <w:rFonts w:ascii="Times New Roman" w:hAnsi="Times New Roman"/>
          <w:sz w:val="24"/>
          <w:szCs w:val="24"/>
          <w:lang w:val="en-US"/>
        </w:rPr>
        <w:t>e</w:t>
      </w:r>
      <w:r w:rsidRPr="000819BF">
        <w:rPr>
          <w:rFonts w:ascii="Times New Roman" w:hAnsi="Times New Roman"/>
          <w:sz w:val="24"/>
          <w:szCs w:val="24"/>
        </w:rPr>
        <w:t>-</w:t>
      </w:r>
      <w:r w:rsidRPr="000819BF">
        <w:rPr>
          <w:rFonts w:ascii="Times New Roman" w:hAnsi="Times New Roman"/>
          <w:sz w:val="24"/>
          <w:szCs w:val="24"/>
          <w:lang w:val="en-US"/>
        </w:rPr>
        <w:t>mail</w:t>
      </w:r>
      <w:r w:rsidRPr="000819BF">
        <w:rPr>
          <w:rFonts w:ascii="Times New Roman" w:hAnsi="Times New Roman"/>
          <w:sz w:val="24"/>
          <w:szCs w:val="24"/>
        </w:rPr>
        <w:t xml:space="preserve"> </w:t>
      </w:r>
      <w:hyperlink r:id="rId8" w:history="1">
        <w:r w:rsidRPr="000819BF">
          <w:rPr>
            <w:rStyle w:val="ae"/>
            <w:rFonts w:ascii="Times New Roman" w:hAnsi="Times New Roman"/>
            <w:sz w:val="24"/>
            <w:szCs w:val="24"/>
            <w:lang w:val="en-US"/>
          </w:rPr>
          <w:t>http</w:t>
        </w:r>
        <w:r w:rsidRPr="000819BF">
          <w:rPr>
            <w:rStyle w:val="ae"/>
            <w:rFonts w:ascii="Times New Roman" w:hAnsi="Times New Roman"/>
            <w:sz w:val="24"/>
            <w:szCs w:val="24"/>
          </w:rPr>
          <w:t>://</w:t>
        </w:r>
        <w:r w:rsidRPr="000819BF">
          <w:rPr>
            <w:rStyle w:val="ae"/>
            <w:rFonts w:ascii="Times New Roman" w:hAnsi="Times New Roman"/>
            <w:sz w:val="24"/>
            <w:szCs w:val="24"/>
            <w:lang w:val="en-US"/>
          </w:rPr>
          <w:t>school</w:t>
        </w:r>
        <w:r w:rsidRPr="000819BF">
          <w:rPr>
            <w:rStyle w:val="ae"/>
            <w:rFonts w:ascii="Times New Roman" w:hAnsi="Times New Roman"/>
            <w:sz w:val="24"/>
            <w:szCs w:val="24"/>
          </w:rPr>
          <w:t>16</w:t>
        </w:r>
        <w:r w:rsidRPr="000819BF">
          <w:rPr>
            <w:rStyle w:val="ae"/>
            <w:rFonts w:ascii="Times New Roman" w:hAnsi="Times New Roman"/>
            <w:sz w:val="24"/>
            <w:szCs w:val="24"/>
            <w:lang w:val="en-US"/>
          </w:rPr>
          <w:t>korolev</w:t>
        </w:r>
        <w:r w:rsidRPr="000819BF">
          <w:rPr>
            <w:rStyle w:val="ae"/>
            <w:rFonts w:ascii="Times New Roman" w:hAnsi="Times New Roman"/>
            <w:sz w:val="24"/>
            <w:szCs w:val="24"/>
          </w:rPr>
          <w:t>@</w:t>
        </w:r>
        <w:r w:rsidRPr="000819BF">
          <w:rPr>
            <w:rStyle w:val="ae"/>
            <w:rFonts w:ascii="Times New Roman" w:hAnsi="Times New Roman"/>
            <w:sz w:val="24"/>
            <w:szCs w:val="24"/>
            <w:lang w:val="en-US"/>
          </w:rPr>
          <w:t>rambler</w:t>
        </w:r>
        <w:r w:rsidRPr="000819BF">
          <w:rPr>
            <w:rStyle w:val="ae"/>
            <w:rFonts w:ascii="Times New Roman" w:hAnsi="Times New Roman"/>
            <w:sz w:val="24"/>
            <w:szCs w:val="24"/>
          </w:rPr>
          <w:t>.</w:t>
        </w:r>
        <w:proofErr w:type="spellStart"/>
        <w:r w:rsidRPr="000819BF">
          <w:rPr>
            <w:rStyle w:val="ae"/>
            <w:rFonts w:ascii="Times New Roman" w:hAnsi="Times New Roman"/>
            <w:sz w:val="24"/>
            <w:szCs w:val="24"/>
            <w:lang w:val="en-US"/>
          </w:rPr>
          <w:t>ru</w:t>
        </w:r>
        <w:proofErr w:type="spellEnd"/>
      </w:hyperlink>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p>
    <w:p w:rsidR="000819BF" w:rsidRPr="000819BF" w:rsidRDefault="000819BF" w:rsidP="000819BF">
      <w:pPr>
        <w:jc w:val="center"/>
        <w:rPr>
          <w:rFonts w:ascii="Times New Roman" w:hAnsi="Times New Roman"/>
          <w:sz w:val="24"/>
          <w:szCs w:val="24"/>
        </w:rPr>
      </w:pPr>
      <w:r w:rsidRPr="000819BF">
        <w:rPr>
          <w:rFonts w:ascii="Times New Roman" w:hAnsi="Times New Roman"/>
          <w:sz w:val="24"/>
          <w:szCs w:val="24"/>
        </w:rPr>
        <w:t>ПРИКАЗ</w:t>
      </w:r>
    </w:p>
    <w:p w:rsidR="000819BF" w:rsidRPr="000819BF" w:rsidRDefault="000819BF" w:rsidP="000819BF">
      <w:pPr>
        <w:rPr>
          <w:rFonts w:ascii="Times New Roman" w:hAnsi="Times New Roman"/>
          <w:sz w:val="24"/>
          <w:szCs w:val="24"/>
        </w:rPr>
      </w:pPr>
      <w:r w:rsidRPr="000819BF">
        <w:rPr>
          <w:rFonts w:ascii="Times New Roman" w:hAnsi="Times New Roman"/>
          <w:sz w:val="24"/>
          <w:szCs w:val="24"/>
        </w:rPr>
        <w:t>_____________________</w:t>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t>№ ______</w:t>
      </w:r>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p>
    <w:p w:rsidR="000819BF" w:rsidRDefault="000819BF" w:rsidP="000819BF">
      <w:pPr>
        <w:widowControl w:val="0"/>
        <w:autoSpaceDE w:val="0"/>
        <w:autoSpaceDN w:val="0"/>
        <w:adjustRightInd w:val="0"/>
        <w:spacing w:after="0" w:line="240" w:lineRule="auto"/>
        <w:rPr>
          <w:rFonts w:ascii="Times New Roman" w:hAnsi="Times New Roman"/>
          <w:sz w:val="24"/>
          <w:szCs w:val="24"/>
        </w:rPr>
      </w:pPr>
      <w:r w:rsidRPr="000819BF">
        <w:rPr>
          <w:rFonts w:ascii="Times New Roman" w:hAnsi="Times New Roman"/>
          <w:sz w:val="24"/>
          <w:szCs w:val="24"/>
        </w:rPr>
        <w:t xml:space="preserve">Об утверждении Порядок обучения </w:t>
      </w:r>
    </w:p>
    <w:p w:rsidR="000819BF" w:rsidRPr="000819BF" w:rsidRDefault="000819BF" w:rsidP="000819BF">
      <w:pPr>
        <w:widowControl w:val="0"/>
        <w:autoSpaceDE w:val="0"/>
        <w:autoSpaceDN w:val="0"/>
        <w:adjustRightInd w:val="0"/>
        <w:spacing w:after="0" w:line="240" w:lineRule="auto"/>
        <w:rPr>
          <w:rFonts w:ascii="Times New Roman" w:hAnsi="Times New Roman"/>
          <w:sz w:val="24"/>
          <w:szCs w:val="24"/>
        </w:rPr>
      </w:pPr>
      <w:r w:rsidRPr="000819BF">
        <w:rPr>
          <w:rFonts w:ascii="Times New Roman" w:hAnsi="Times New Roman"/>
          <w:sz w:val="24"/>
          <w:szCs w:val="24"/>
        </w:rPr>
        <w:t>по индивидуальному учебному плану</w:t>
      </w:r>
    </w:p>
    <w:p w:rsidR="000819BF" w:rsidRPr="000819BF" w:rsidRDefault="000819BF" w:rsidP="000819BF">
      <w:pPr>
        <w:widowControl w:val="0"/>
        <w:autoSpaceDE w:val="0"/>
        <w:autoSpaceDN w:val="0"/>
        <w:adjustRightInd w:val="0"/>
        <w:spacing w:after="0" w:line="240" w:lineRule="auto"/>
        <w:rPr>
          <w:rFonts w:ascii="Times New Roman" w:hAnsi="Times New Roman"/>
          <w:sz w:val="24"/>
          <w:szCs w:val="24"/>
        </w:rPr>
      </w:pPr>
      <w:r w:rsidRPr="000819BF">
        <w:rPr>
          <w:rFonts w:ascii="Times New Roman" w:hAnsi="Times New Roman"/>
          <w:sz w:val="24"/>
          <w:szCs w:val="24"/>
        </w:rPr>
        <w:t>в</w:t>
      </w:r>
      <w:r>
        <w:rPr>
          <w:rFonts w:ascii="Times New Roman" w:hAnsi="Times New Roman"/>
          <w:sz w:val="24"/>
          <w:szCs w:val="24"/>
        </w:rPr>
        <w:t xml:space="preserve"> МБОУ</w:t>
      </w:r>
      <w:r w:rsidRPr="000819BF">
        <w:rPr>
          <w:rFonts w:ascii="Times New Roman" w:hAnsi="Times New Roman"/>
          <w:sz w:val="24"/>
          <w:szCs w:val="24"/>
        </w:rPr>
        <w:t xml:space="preserve"> СОШ № 16</w:t>
      </w:r>
    </w:p>
    <w:p w:rsidR="000819BF" w:rsidRPr="000819BF" w:rsidRDefault="000819BF" w:rsidP="000819BF">
      <w:pPr>
        <w:spacing w:after="0"/>
        <w:rPr>
          <w:rFonts w:ascii="Times New Roman" w:hAnsi="Times New Roman"/>
          <w:sz w:val="24"/>
          <w:szCs w:val="24"/>
        </w:rPr>
      </w:pPr>
    </w:p>
    <w:p w:rsidR="000819BF" w:rsidRPr="000819BF" w:rsidRDefault="000819BF" w:rsidP="000819BF">
      <w:pPr>
        <w:rPr>
          <w:rFonts w:ascii="Times New Roman" w:hAnsi="Times New Roman"/>
          <w:sz w:val="24"/>
          <w:szCs w:val="24"/>
        </w:rPr>
      </w:pPr>
      <w:r w:rsidRPr="000819BF">
        <w:rPr>
          <w:rFonts w:ascii="Times New Roman" w:hAnsi="Times New Roman"/>
          <w:sz w:val="24"/>
          <w:szCs w:val="24"/>
        </w:rPr>
        <w:tab/>
        <w:t>В связи с принятием Федерального закона от 29.12.2012 года № 273 –ФЗ «</w:t>
      </w:r>
      <w:proofErr w:type="gramStart"/>
      <w:r w:rsidRPr="000819BF">
        <w:rPr>
          <w:rFonts w:ascii="Times New Roman" w:hAnsi="Times New Roman"/>
          <w:sz w:val="24"/>
          <w:szCs w:val="24"/>
        </w:rPr>
        <w:t>Об</w:t>
      </w:r>
      <w:proofErr w:type="gramEnd"/>
      <w:r w:rsidRPr="000819BF">
        <w:rPr>
          <w:rFonts w:ascii="Times New Roman" w:hAnsi="Times New Roman"/>
          <w:sz w:val="24"/>
          <w:szCs w:val="24"/>
        </w:rPr>
        <w:t xml:space="preserve"> </w:t>
      </w:r>
      <w:proofErr w:type="gramStart"/>
      <w:r w:rsidRPr="000819BF">
        <w:rPr>
          <w:rFonts w:ascii="Times New Roman" w:hAnsi="Times New Roman"/>
          <w:sz w:val="24"/>
          <w:szCs w:val="24"/>
        </w:rPr>
        <w:t>образовании</w:t>
      </w:r>
      <w:proofErr w:type="gramEnd"/>
      <w:r w:rsidRPr="000819BF">
        <w:rPr>
          <w:rFonts w:ascii="Times New Roman" w:hAnsi="Times New Roman"/>
          <w:sz w:val="24"/>
          <w:szCs w:val="24"/>
        </w:rPr>
        <w:t xml:space="preserve"> Российской Федерации», в целях регламентации </w:t>
      </w:r>
      <w:r w:rsidRPr="00635A11">
        <w:rPr>
          <w:rFonts w:ascii="Times New Roman" w:hAnsi="Times New Roman"/>
          <w:sz w:val="24"/>
          <w:szCs w:val="24"/>
        </w:rPr>
        <w:t>деятельности ОУ</w:t>
      </w:r>
      <w:r>
        <w:rPr>
          <w:rFonts w:ascii="Times New Roman" w:hAnsi="Times New Roman"/>
          <w:sz w:val="24"/>
          <w:szCs w:val="24"/>
        </w:rPr>
        <w:t xml:space="preserve"> в части </w:t>
      </w:r>
      <w:r w:rsidRPr="000819BF">
        <w:rPr>
          <w:rFonts w:ascii="Times New Roman" w:hAnsi="Times New Roman"/>
          <w:bCs/>
          <w:sz w:val="24"/>
          <w:szCs w:val="24"/>
        </w:rPr>
        <w:t>обучения по индивидуальному учебному плану</w:t>
      </w:r>
      <w:r w:rsidRPr="000819BF">
        <w:rPr>
          <w:rFonts w:ascii="Times New Roman" w:hAnsi="Times New Roman"/>
          <w:sz w:val="24"/>
          <w:szCs w:val="24"/>
        </w:rPr>
        <w:t>,</w:t>
      </w:r>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r w:rsidRPr="000819BF">
        <w:rPr>
          <w:rFonts w:ascii="Times New Roman" w:hAnsi="Times New Roman"/>
          <w:sz w:val="24"/>
          <w:szCs w:val="24"/>
        </w:rPr>
        <w:t>ПРИКАЗЫВАЮ:</w:t>
      </w:r>
    </w:p>
    <w:p w:rsidR="000819BF" w:rsidRPr="000819BF" w:rsidRDefault="000819BF" w:rsidP="000819BF">
      <w:pPr>
        <w:pStyle w:val="ad"/>
        <w:widowControl w:val="0"/>
        <w:numPr>
          <w:ilvl w:val="0"/>
          <w:numId w:val="3"/>
        </w:numPr>
        <w:autoSpaceDE w:val="0"/>
        <w:autoSpaceDN w:val="0"/>
        <w:adjustRightInd w:val="0"/>
        <w:spacing w:after="0" w:line="240" w:lineRule="auto"/>
        <w:rPr>
          <w:rFonts w:ascii="Times New Roman" w:hAnsi="Times New Roman"/>
          <w:sz w:val="24"/>
          <w:szCs w:val="24"/>
        </w:rPr>
      </w:pPr>
      <w:r w:rsidRPr="000819BF">
        <w:rPr>
          <w:rFonts w:ascii="Times New Roman" w:hAnsi="Times New Roman" w:cs="Times New Roman"/>
          <w:sz w:val="24"/>
          <w:szCs w:val="24"/>
        </w:rPr>
        <w:t xml:space="preserve">Утвердить </w:t>
      </w:r>
      <w:r w:rsidRPr="000819BF">
        <w:rPr>
          <w:rFonts w:ascii="Times New Roman" w:hAnsi="Times New Roman"/>
          <w:sz w:val="24"/>
          <w:szCs w:val="24"/>
        </w:rPr>
        <w:t xml:space="preserve">Порядок </w:t>
      </w:r>
      <w:proofErr w:type="gramStart"/>
      <w:r w:rsidRPr="000819BF">
        <w:rPr>
          <w:rFonts w:ascii="Times New Roman" w:hAnsi="Times New Roman"/>
          <w:sz w:val="24"/>
          <w:szCs w:val="24"/>
        </w:rPr>
        <w:t>обучения</w:t>
      </w:r>
      <w:proofErr w:type="gramEnd"/>
      <w:r w:rsidRPr="000819BF">
        <w:rPr>
          <w:rFonts w:ascii="Times New Roman" w:hAnsi="Times New Roman"/>
          <w:sz w:val="24"/>
          <w:szCs w:val="24"/>
        </w:rPr>
        <w:t xml:space="preserve"> по индивидуальному учебному плану в МБОУ СОШ № 16</w:t>
      </w:r>
      <w:r w:rsidR="004D7864">
        <w:rPr>
          <w:rFonts w:ascii="Times New Roman" w:hAnsi="Times New Roman"/>
          <w:sz w:val="24"/>
          <w:szCs w:val="24"/>
        </w:rPr>
        <w:t>.</w:t>
      </w:r>
    </w:p>
    <w:p w:rsidR="000819BF" w:rsidRPr="000819BF" w:rsidRDefault="000819BF" w:rsidP="000819BF">
      <w:pPr>
        <w:pStyle w:val="ad"/>
        <w:numPr>
          <w:ilvl w:val="0"/>
          <w:numId w:val="3"/>
        </w:numPr>
        <w:spacing w:after="0" w:line="240" w:lineRule="auto"/>
        <w:rPr>
          <w:rFonts w:ascii="Times New Roman" w:hAnsi="Times New Roman" w:cs="Times New Roman"/>
          <w:sz w:val="24"/>
          <w:szCs w:val="24"/>
        </w:rPr>
      </w:pPr>
      <w:proofErr w:type="gramStart"/>
      <w:r w:rsidRPr="000819BF">
        <w:rPr>
          <w:rFonts w:ascii="Times New Roman" w:hAnsi="Times New Roman" w:cs="Times New Roman"/>
          <w:sz w:val="24"/>
          <w:szCs w:val="24"/>
        </w:rPr>
        <w:t>Контроль за</w:t>
      </w:r>
      <w:proofErr w:type="gramEnd"/>
      <w:r w:rsidRPr="000819BF">
        <w:rPr>
          <w:rFonts w:ascii="Times New Roman" w:hAnsi="Times New Roman" w:cs="Times New Roman"/>
          <w:sz w:val="24"/>
          <w:szCs w:val="24"/>
        </w:rPr>
        <w:t xml:space="preserve"> исполнением настоящего приказа возложить на заместителя директора по УВР </w:t>
      </w:r>
      <w:proofErr w:type="spellStart"/>
      <w:r w:rsidRPr="000819BF">
        <w:rPr>
          <w:rFonts w:ascii="Times New Roman" w:hAnsi="Times New Roman" w:cs="Times New Roman"/>
          <w:sz w:val="24"/>
          <w:szCs w:val="24"/>
        </w:rPr>
        <w:t>Вострецову</w:t>
      </w:r>
      <w:proofErr w:type="spellEnd"/>
      <w:r w:rsidRPr="000819BF">
        <w:rPr>
          <w:rFonts w:ascii="Times New Roman" w:hAnsi="Times New Roman" w:cs="Times New Roman"/>
          <w:sz w:val="24"/>
          <w:szCs w:val="24"/>
        </w:rPr>
        <w:t xml:space="preserve"> Е.В.</w:t>
      </w:r>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p>
    <w:p w:rsidR="000819BF" w:rsidRPr="000819BF" w:rsidRDefault="000819BF" w:rsidP="000819BF">
      <w:pPr>
        <w:rPr>
          <w:rFonts w:ascii="Times New Roman" w:hAnsi="Times New Roman"/>
          <w:sz w:val="24"/>
          <w:szCs w:val="24"/>
        </w:rPr>
      </w:pPr>
      <w:r w:rsidRPr="000819BF">
        <w:rPr>
          <w:rFonts w:ascii="Times New Roman" w:hAnsi="Times New Roman"/>
          <w:sz w:val="24"/>
          <w:szCs w:val="24"/>
        </w:rPr>
        <w:t>Директор</w:t>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r>
      <w:r w:rsidRPr="000819BF">
        <w:rPr>
          <w:rFonts w:ascii="Times New Roman" w:hAnsi="Times New Roman"/>
          <w:sz w:val="24"/>
          <w:szCs w:val="24"/>
        </w:rPr>
        <w:tab/>
        <w:t xml:space="preserve">Л. А. </w:t>
      </w:r>
      <w:proofErr w:type="spellStart"/>
      <w:r w:rsidRPr="000819BF">
        <w:rPr>
          <w:rFonts w:ascii="Times New Roman" w:hAnsi="Times New Roman"/>
          <w:sz w:val="24"/>
          <w:szCs w:val="24"/>
        </w:rPr>
        <w:t>Боева</w:t>
      </w:r>
      <w:proofErr w:type="spellEnd"/>
    </w:p>
    <w:p w:rsidR="000819BF" w:rsidRPr="000819BF" w:rsidRDefault="000819BF" w:rsidP="000819BF">
      <w:pPr>
        <w:rPr>
          <w:rFonts w:ascii="Times New Roman" w:hAnsi="Times New Roman"/>
          <w:sz w:val="24"/>
          <w:szCs w:val="24"/>
        </w:rPr>
      </w:pPr>
      <w:r w:rsidRPr="000819BF">
        <w:rPr>
          <w:rFonts w:ascii="Times New Roman" w:hAnsi="Times New Roman"/>
          <w:sz w:val="24"/>
          <w:szCs w:val="24"/>
        </w:rPr>
        <w:br w:type="page"/>
      </w:r>
    </w:p>
    <w:p w:rsidR="000819BF" w:rsidRDefault="000819BF"/>
    <w:tbl>
      <w:tblPr>
        <w:tblStyle w:val="a8"/>
        <w:tblW w:w="1034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
        <w:gridCol w:w="3190"/>
        <w:gridCol w:w="2305"/>
        <w:gridCol w:w="885"/>
        <w:gridCol w:w="3191"/>
        <w:gridCol w:w="318"/>
      </w:tblGrid>
      <w:tr w:rsidR="00194780" w:rsidTr="00194780">
        <w:trPr>
          <w:gridBefore w:val="1"/>
          <w:gridAfter w:val="1"/>
          <w:wBefore w:w="459" w:type="dxa"/>
          <w:wAfter w:w="318" w:type="dxa"/>
        </w:trPr>
        <w:tc>
          <w:tcPr>
            <w:tcW w:w="3190" w:type="dxa"/>
          </w:tcPr>
          <w:p w:rsidR="00730265" w:rsidRDefault="00194780" w:rsidP="00730265">
            <w:pPr>
              <w:rPr>
                <w:rFonts w:ascii="Times New Roman" w:hAnsi="Times New Roman"/>
                <w:sz w:val="20"/>
                <w:szCs w:val="20"/>
              </w:rPr>
            </w:pPr>
            <w:r>
              <w:rPr>
                <w:rFonts w:ascii="Times New Roman" w:hAnsi="Times New Roman"/>
                <w:sz w:val="20"/>
                <w:szCs w:val="20"/>
              </w:rPr>
              <w:t xml:space="preserve">Принято на заседании </w:t>
            </w:r>
          </w:p>
          <w:p w:rsidR="00730265" w:rsidRDefault="00194780" w:rsidP="00730265">
            <w:pPr>
              <w:rPr>
                <w:rFonts w:ascii="Times New Roman" w:hAnsi="Times New Roman"/>
                <w:sz w:val="20"/>
                <w:szCs w:val="20"/>
              </w:rPr>
            </w:pPr>
            <w:r>
              <w:rPr>
                <w:rFonts w:ascii="Times New Roman" w:hAnsi="Times New Roman"/>
                <w:sz w:val="20"/>
                <w:szCs w:val="20"/>
              </w:rPr>
              <w:t>Педагогического совета</w:t>
            </w:r>
          </w:p>
          <w:p w:rsidR="00194780" w:rsidRDefault="00194780" w:rsidP="00730265">
            <w:pPr>
              <w:rPr>
                <w:rFonts w:ascii="Times New Roman" w:eastAsia="Times New Roman" w:hAnsi="Times New Roman"/>
                <w:b/>
                <w:bCs/>
                <w:sz w:val="20"/>
                <w:szCs w:val="20"/>
                <w:lang w:eastAsia="ru-RU"/>
              </w:rPr>
            </w:pPr>
            <w:r>
              <w:rPr>
                <w:rFonts w:ascii="Times New Roman" w:hAnsi="Times New Roman"/>
                <w:sz w:val="20"/>
                <w:szCs w:val="20"/>
              </w:rPr>
              <w:t xml:space="preserve">Протокол № _ от « </w:t>
            </w:r>
            <w:r w:rsidR="000819BF">
              <w:rPr>
                <w:rFonts w:ascii="Times New Roman" w:hAnsi="Times New Roman"/>
                <w:sz w:val="20"/>
                <w:szCs w:val="20"/>
              </w:rPr>
              <w:t xml:space="preserve">  </w:t>
            </w:r>
            <w:r>
              <w:rPr>
                <w:rFonts w:ascii="Times New Roman" w:hAnsi="Times New Roman"/>
                <w:sz w:val="20"/>
                <w:szCs w:val="20"/>
              </w:rPr>
              <w:t>»_____ 2013г.</w:t>
            </w:r>
          </w:p>
        </w:tc>
        <w:tc>
          <w:tcPr>
            <w:tcW w:w="3190" w:type="dxa"/>
            <w:gridSpan w:val="2"/>
          </w:tcPr>
          <w:p w:rsidR="00194780" w:rsidRDefault="00194780" w:rsidP="0016426A">
            <w:pPr>
              <w:rPr>
                <w:rFonts w:ascii="Times New Roman" w:eastAsia="Times New Roman" w:hAnsi="Times New Roman"/>
                <w:b/>
                <w:bCs/>
                <w:sz w:val="20"/>
                <w:szCs w:val="20"/>
                <w:lang w:eastAsia="ru-RU"/>
              </w:rPr>
            </w:pPr>
          </w:p>
        </w:tc>
        <w:tc>
          <w:tcPr>
            <w:tcW w:w="3191" w:type="dxa"/>
          </w:tcPr>
          <w:p w:rsidR="00194780" w:rsidRDefault="00194780" w:rsidP="00730265">
            <w:pPr>
              <w:jc w:val="right"/>
              <w:rPr>
                <w:rFonts w:ascii="Times New Roman" w:eastAsia="Times New Roman" w:hAnsi="Times New Roman"/>
                <w:b/>
                <w:bCs/>
                <w:sz w:val="20"/>
                <w:szCs w:val="20"/>
                <w:lang w:eastAsia="ru-RU"/>
              </w:rPr>
            </w:pPr>
            <w:r>
              <w:rPr>
                <w:rFonts w:ascii="Times New Roman" w:hAnsi="Times New Roman"/>
                <w:sz w:val="20"/>
                <w:szCs w:val="20"/>
              </w:rPr>
              <w:t>УТВЕРЖДАЮ</w:t>
            </w:r>
            <w:r>
              <w:rPr>
                <w:rFonts w:ascii="Times New Roman" w:hAnsi="Times New Roman"/>
                <w:sz w:val="20"/>
                <w:szCs w:val="20"/>
              </w:rPr>
              <w:br/>
              <w:t>Директор  МБОУ СОШ №</w:t>
            </w:r>
            <w:r w:rsidR="00730265">
              <w:rPr>
                <w:rFonts w:ascii="Times New Roman" w:hAnsi="Times New Roman"/>
                <w:sz w:val="20"/>
                <w:szCs w:val="20"/>
              </w:rPr>
              <w:t xml:space="preserve"> 16</w:t>
            </w:r>
            <w:r>
              <w:rPr>
                <w:rFonts w:ascii="Times New Roman" w:hAnsi="Times New Roman"/>
                <w:sz w:val="20"/>
                <w:szCs w:val="20"/>
              </w:rPr>
              <w:t xml:space="preserve"> </w:t>
            </w:r>
            <w:r>
              <w:rPr>
                <w:rFonts w:ascii="Times New Roman" w:hAnsi="Times New Roman"/>
                <w:sz w:val="20"/>
                <w:szCs w:val="20"/>
              </w:rPr>
              <w:br/>
            </w:r>
            <w:r w:rsidR="00730265">
              <w:rPr>
                <w:rFonts w:ascii="Times New Roman" w:hAnsi="Times New Roman"/>
                <w:sz w:val="20"/>
                <w:szCs w:val="20"/>
              </w:rPr>
              <w:t xml:space="preserve">___________Л. А. </w:t>
            </w:r>
            <w:proofErr w:type="spellStart"/>
            <w:r w:rsidR="00730265">
              <w:rPr>
                <w:rFonts w:ascii="Times New Roman" w:hAnsi="Times New Roman"/>
                <w:sz w:val="20"/>
                <w:szCs w:val="20"/>
              </w:rPr>
              <w:t>Боева</w:t>
            </w:r>
            <w:proofErr w:type="spellEnd"/>
          </w:p>
        </w:tc>
      </w:tr>
      <w:tr w:rsidR="009B1DC0" w:rsidRPr="00864FAE" w:rsidTr="00194780">
        <w:tc>
          <w:tcPr>
            <w:tcW w:w="5954" w:type="dxa"/>
            <w:gridSpan w:val="3"/>
            <w:hideMark/>
          </w:tcPr>
          <w:p w:rsidR="009B1DC0" w:rsidRPr="00864FAE" w:rsidRDefault="009B1DC0" w:rsidP="00864FAE">
            <w:pPr>
              <w:rPr>
                <w:rFonts w:ascii="Times New Roman" w:eastAsia="Times New Roman" w:hAnsi="Times New Roman"/>
                <w:bCs/>
                <w:sz w:val="28"/>
                <w:szCs w:val="28"/>
                <w:lang w:eastAsia="ru-RU"/>
              </w:rPr>
            </w:pPr>
          </w:p>
        </w:tc>
        <w:tc>
          <w:tcPr>
            <w:tcW w:w="4394" w:type="dxa"/>
            <w:gridSpan w:val="3"/>
            <w:hideMark/>
          </w:tcPr>
          <w:p w:rsidR="009B1DC0" w:rsidRPr="00864FAE" w:rsidRDefault="009B1DC0" w:rsidP="00864FAE">
            <w:pPr>
              <w:rPr>
                <w:rFonts w:ascii="Times New Roman" w:eastAsia="Times New Roman" w:hAnsi="Times New Roman"/>
                <w:bCs/>
                <w:sz w:val="28"/>
                <w:szCs w:val="28"/>
                <w:lang w:eastAsia="ru-RU"/>
              </w:rPr>
            </w:pPr>
          </w:p>
        </w:tc>
      </w:tr>
    </w:tbl>
    <w:p w:rsidR="00FA6741" w:rsidRPr="00864FAE" w:rsidRDefault="00FA6741" w:rsidP="00864FAE">
      <w:pPr>
        <w:widowControl w:val="0"/>
        <w:autoSpaceDE w:val="0"/>
        <w:autoSpaceDN w:val="0"/>
        <w:adjustRightInd w:val="0"/>
        <w:spacing w:after="0" w:line="240" w:lineRule="auto"/>
        <w:jc w:val="center"/>
        <w:rPr>
          <w:rFonts w:ascii="Times New Roman" w:hAnsi="Times New Roman"/>
          <w:b/>
          <w:sz w:val="28"/>
          <w:szCs w:val="28"/>
        </w:rPr>
      </w:pPr>
    </w:p>
    <w:p w:rsidR="00F119D9" w:rsidRPr="00864FAE" w:rsidRDefault="00F119D9" w:rsidP="00864FAE">
      <w:pPr>
        <w:widowControl w:val="0"/>
        <w:autoSpaceDE w:val="0"/>
        <w:autoSpaceDN w:val="0"/>
        <w:adjustRightInd w:val="0"/>
        <w:spacing w:after="0" w:line="240" w:lineRule="auto"/>
        <w:jc w:val="center"/>
        <w:rPr>
          <w:rFonts w:ascii="Times New Roman" w:hAnsi="Times New Roman"/>
          <w:b/>
          <w:sz w:val="28"/>
          <w:szCs w:val="28"/>
        </w:rPr>
      </w:pPr>
      <w:bookmarkStart w:id="0" w:name="_GoBack"/>
      <w:r w:rsidRPr="00864FAE">
        <w:rPr>
          <w:rFonts w:ascii="Times New Roman" w:hAnsi="Times New Roman"/>
          <w:b/>
          <w:sz w:val="28"/>
          <w:szCs w:val="28"/>
        </w:rPr>
        <w:t xml:space="preserve">Порядок </w:t>
      </w:r>
      <w:proofErr w:type="gramStart"/>
      <w:r w:rsidRPr="00864FAE">
        <w:rPr>
          <w:rFonts w:ascii="Times New Roman" w:hAnsi="Times New Roman"/>
          <w:b/>
          <w:sz w:val="28"/>
          <w:szCs w:val="28"/>
        </w:rPr>
        <w:t>обучения</w:t>
      </w:r>
      <w:proofErr w:type="gramEnd"/>
      <w:r w:rsidRPr="00864FAE">
        <w:rPr>
          <w:rFonts w:ascii="Times New Roman" w:hAnsi="Times New Roman"/>
          <w:b/>
          <w:sz w:val="28"/>
          <w:szCs w:val="28"/>
        </w:rPr>
        <w:t xml:space="preserve"> по индивидуальному учебному плану</w:t>
      </w:r>
      <w:bookmarkEnd w:id="0"/>
      <w:r w:rsidRPr="00864FAE">
        <w:rPr>
          <w:rStyle w:val="a5"/>
          <w:rFonts w:ascii="Times New Roman" w:hAnsi="Times New Roman"/>
          <w:b/>
          <w:sz w:val="28"/>
          <w:szCs w:val="28"/>
        </w:rPr>
        <w:footnoteReference w:id="1"/>
      </w:r>
    </w:p>
    <w:p w:rsidR="009B1DC0" w:rsidRPr="00864FAE" w:rsidRDefault="00BE21EB" w:rsidP="00864FAE">
      <w:pPr>
        <w:widowControl w:val="0"/>
        <w:autoSpaceDE w:val="0"/>
        <w:autoSpaceDN w:val="0"/>
        <w:adjustRightInd w:val="0"/>
        <w:spacing w:after="0" w:line="240" w:lineRule="auto"/>
        <w:jc w:val="center"/>
        <w:rPr>
          <w:rFonts w:ascii="Times New Roman" w:hAnsi="Times New Roman"/>
          <w:b/>
          <w:sz w:val="28"/>
          <w:szCs w:val="28"/>
        </w:rPr>
      </w:pPr>
      <w:r w:rsidRPr="00864FAE">
        <w:rPr>
          <w:rFonts w:ascii="Times New Roman" w:hAnsi="Times New Roman"/>
          <w:b/>
          <w:sz w:val="28"/>
          <w:szCs w:val="28"/>
        </w:rPr>
        <w:t>в</w:t>
      </w:r>
      <w:r w:rsidR="000819BF">
        <w:rPr>
          <w:rFonts w:ascii="Times New Roman" w:hAnsi="Times New Roman"/>
          <w:b/>
          <w:sz w:val="28"/>
          <w:szCs w:val="28"/>
        </w:rPr>
        <w:t xml:space="preserve"> МБОУ</w:t>
      </w:r>
      <w:r w:rsidR="009B1DC0" w:rsidRPr="00864FAE">
        <w:rPr>
          <w:rFonts w:ascii="Times New Roman" w:hAnsi="Times New Roman"/>
          <w:b/>
          <w:sz w:val="28"/>
          <w:szCs w:val="28"/>
        </w:rPr>
        <w:t xml:space="preserve"> </w:t>
      </w:r>
      <w:r w:rsidR="00730265">
        <w:rPr>
          <w:rFonts w:ascii="Times New Roman" w:hAnsi="Times New Roman"/>
          <w:b/>
          <w:sz w:val="28"/>
          <w:szCs w:val="28"/>
        </w:rPr>
        <w:t>СОШ № 16</w:t>
      </w:r>
    </w:p>
    <w:p w:rsidR="00BD6CD6" w:rsidRPr="00864FAE" w:rsidRDefault="00BD6CD6" w:rsidP="00864FA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p>
    <w:p w:rsidR="009B1DC0" w:rsidRDefault="00BD6CD6" w:rsidP="00864FAE">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64FAE">
        <w:rPr>
          <w:rFonts w:ascii="Times New Roman" w:eastAsia="Times New Roman" w:hAnsi="Times New Roman"/>
          <w:b/>
          <w:sz w:val="28"/>
          <w:szCs w:val="28"/>
          <w:lang w:eastAsia="ru-RU"/>
        </w:rPr>
        <w:t>1.Общие положения</w:t>
      </w:r>
    </w:p>
    <w:p w:rsidR="00864FAE" w:rsidRPr="00864FAE" w:rsidRDefault="00864FAE" w:rsidP="00864FAE">
      <w:pPr>
        <w:widowControl w:val="0"/>
        <w:autoSpaceDE w:val="0"/>
        <w:autoSpaceDN w:val="0"/>
        <w:adjustRightInd w:val="0"/>
        <w:spacing w:after="0" w:line="240" w:lineRule="auto"/>
        <w:jc w:val="center"/>
        <w:rPr>
          <w:rFonts w:ascii="Times New Roman" w:hAnsi="Times New Roman"/>
          <w:b/>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i/>
          <w:sz w:val="28"/>
          <w:szCs w:val="28"/>
        </w:rPr>
      </w:pPr>
      <w:r w:rsidRPr="00864FAE">
        <w:rPr>
          <w:rFonts w:ascii="Times New Roman" w:hAnsi="Times New Roman"/>
          <w:bCs/>
          <w:sz w:val="28"/>
          <w:szCs w:val="28"/>
        </w:rPr>
        <w:t xml:space="preserve">Настоящий порядок устанавливает правила </w:t>
      </w:r>
      <w:proofErr w:type="gramStart"/>
      <w:r w:rsidRPr="00864FAE">
        <w:rPr>
          <w:rFonts w:ascii="Times New Roman" w:hAnsi="Times New Roman"/>
          <w:bCs/>
          <w:sz w:val="28"/>
          <w:szCs w:val="28"/>
        </w:rPr>
        <w:t>обучения</w:t>
      </w:r>
      <w:proofErr w:type="gramEnd"/>
      <w:r w:rsidRPr="00864FAE">
        <w:rPr>
          <w:rFonts w:ascii="Times New Roman" w:hAnsi="Times New Roman"/>
          <w:bCs/>
          <w:sz w:val="28"/>
          <w:szCs w:val="28"/>
        </w:rPr>
        <w:t xml:space="preserve"> по индивидуальному учебному плану в </w:t>
      </w:r>
      <w:r w:rsidR="000819BF">
        <w:rPr>
          <w:rFonts w:ascii="Times New Roman" w:hAnsi="Times New Roman"/>
          <w:sz w:val="28"/>
          <w:szCs w:val="28"/>
        </w:rPr>
        <w:t>МБОУ</w:t>
      </w:r>
      <w:r w:rsidR="00BE21EB" w:rsidRPr="00864FAE">
        <w:rPr>
          <w:rFonts w:ascii="Times New Roman" w:hAnsi="Times New Roman"/>
          <w:sz w:val="28"/>
          <w:szCs w:val="28"/>
        </w:rPr>
        <w:t xml:space="preserve"> </w:t>
      </w:r>
      <w:r w:rsidR="00BD6CD6" w:rsidRPr="00864FAE">
        <w:rPr>
          <w:rFonts w:ascii="Times New Roman" w:hAnsi="Times New Roman"/>
          <w:sz w:val="28"/>
          <w:szCs w:val="28"/>
        </w:rPr>
        <w:t>СОШ №</w:t>
      </w:r>
      <w:r w:rsidR="00730265">
        <w:rPr>
          <w:rFonts w:ascii="Times New Roman" w:hAnsi="Times New Roman"/>
          <w:sz w:val="28"/>
          <w:szCs w:val="28"/>
        </w:rPr>
        <w:t xml:space="preserve"> 16</w:t>
      </w:r>
      <w:r w:rsidR="00640298" w:rsidRPr="00864FAE">
        <w:rPr>
          <w:rFonts w:ascii="Times New Roman" w:hAnsi="Times New Roman"/>
          <w:sz w:val="28"/>
          <w:szCs w:val="28"/>
        </w:rPr>
        <w:t xml:space="preserve"> </w:t>
      </w:r>
      <w:r w:rsidRPr="00864FAE">
        <w:rPr>
          <w:rFonts w:ascii="Times New Roman" w:hAnsi="Times New Roman"/>
          <w:bCs/>
          <w:sz w:val="28"/>
          <w:szCs w:val="28"/>
        </w:rPr>
        <w:t xml:space="preserve">(далее – </w:t>
      </w:r>
      <w:r w:rsidR="00BD6CD6" w:rsidRPr="00864FAE">
        <w:rPr>
          <w:rFonts w:ascii="Times New Roman" w:hAnsi="Times New Roman"/>
          <w:bCs/>
          <w:sz w:val="28"/>
          <w:szCs w:val="28"/>
        </w:rPr>
        <w:t>У</w:t>
      </w:r>
      <w:r w:rsidRPr="00864FAE">
        <w:rPr>
          <w:rFonts w:ascii="Times New Roman" w:hAnsi="Times New Roman"/>
          <w:bCs/>
          <w:sz w:val="28"/>
          <w:szCs w:val="28"/>
        </w:rPr>
        <w:t>чреждение).</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trike/>
          <w:sz w:val="28"/>
          <w:szCs w:val="28"/>
        </w:rPr>
      </w:pPr>
      <w:r w:rsidRPr="00864FAE">
        <w:rPr>
          <w:rFonts w:ascii="Times New Roman" w:hAnsi="Times New Roman"/>
          <w:bCs/>
          <w:sz w:val="28"/>
          <w:szCs w:val="28"/>
        </w:rPr>
        <w:t xml:space="preserve">В соответствии с пунктом 3 части 1 статьи 34 Федерального закона от 29.12.2012 № 273-ФЗ «Об образовании в Российской Федерации» обучающиеся имеют право на </w:t>
      </w:r>
      <w:proofErr w:type="gramStart"/>
      <w:r w:rsidRPr="00864FAE">
        <w:rPr>
          <w:rFonts w:ascii="Times New Roman" w:hAnsi="Times New Roman"/>
          <w:bCs/>
          <w:sz w:val="28"/>
          <w:szCs w:val="28"/>
        </w:rPr>
        <w:t>обучение</w:t>
      </w:r>
      <w:proofErr w:type="gramEnd"/>
      <w:r w:rsidRPr="00864FAE">
        <w:rPr>
          <w:rFonts w:ascii="Times New Roman" w:hAnsi="Times New Roman"/>
          <w:bCs/>
          <w:sz w:val="28"/>
          <w:szCs w:val="28"/>
        </w:rPr>
        <w:t xml:space="preserve"> по индивидуальному учебному плану, в том числе ускоренное обучение, в пределах осваиваемой образовательной программы в</w:t>
      </w:r>
      <w:r w:rsidR="00BD6CD6" w:rsidRPr="00864FAE">
        <w:rPr>
          <w:rFonts w:ascii="Times New Roman" w:hAnsi="Times New Roman"/>
          <w:bCs/>
          <w:sz w:val="28"/>
          <w:szCs w:val="28"/>
        </w:rPr>
        <w:t xml:space="preserve"> </w:t>
      </w:r>
      <w:r w:rsidRPr="00864FAE">
        <w:rPr>
          <w:rFonts w:ascii="Times New Roman" w:hAnsi="Times New Roman"/>
          <w:bCs/>
          <w:sz w:val="28"/>
          <w:szCs w:val="28"/>
        </w:rPr>
        <w:t xml:space="preserve">порядке, установленном локальными нормативными актами. </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r w:rsidRPr="00864FAE">
        <w:rPr>
          <w:rStyle w:val="a5"/>
          <w:rFonts w:ascii="Times New Roman" w:hAnsi="Times New Roman"/>
          <w:bCs/>
          <w:sz w:val="28"/>
          <w:szCs w:val="28"/>
        </w:rPr>
        <w:footnoteReference w:id="2"/>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Индивидуальный учебный план разрабатывается для отдельного обучающегося или группы </w:t>
      </w:r>
      <w:proofErr w:type="gramStart"/>
      <w:r w:rsidRPr="00864FAE">
        <w:rPr>
          <w:rFonts w:ascii="Times New Roman" w:hAnsi="Times New Roman"/>
          <w:bCs/>
          <w:sz w:val="28"/>
          <w:szCs w:val="28"/>
        </w:rPr>
        <w:t>обучающихся</w:t>
      </w:r>
      <w:proofErr w:type="gramEnd"/>
      <w:r w:rsidRPr="00864FAE">
        <w:rPr>
          <w:rFonts w:ascii="Times New Roman" w:hAnsi="Times New Roman"/>
          <w:bCs/>
          <w:sz w:val="28"/>
          <w:szCs w:val="28"/>
        </w:rPr>
        <w:t xml:space="preserve"> на основе учебного плана учреждения.</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При построении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учреждения.</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Индивидуальный учебный план, за исключением индивидуального учебного плана, предусматривающего ускоренное обучение, может быть предоставлен со 2 класса.</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Индивидуальный учебный план составляется, как правило, на один учебный год, либо на иной срок, указанный в заявлении обучающегося или его родителей (законных представителей) об </w:t>
      </w:r>
      <w:proofErr w:type="gramStart"/>
      <w:r w:rsidRPr="00864FAE">
        <w:rPr>
          <w:rFonts w:ascii="Times New Roman" w:hAnsi="Times New Roman"/>
          <w:bCs/>
          <w:sz w:val="28"/>
          <w:szCs w:val="28"/>
        </w:rPr>
        <w:t>обучении</w:t>
      </w:r>
      <w:proofErr w:type="gramEnd"/>
      <w:r w:rsidRPr="00864FAE">
        <w:rPr>
          <w:rFonts w:ascii="Times New Roman" w:hAnsi="Times New Roman"/>
          <w:bCs/>
          <w:sz w:val="28"/>
          <w:szCs w:val="28"/>
        </w:rPr>
        <w:t xml:space="preserve"> по индивидуальному учебному плану.</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Индивидуальный учебный план определяет перечень, трудоемкость, последовательность и распределение по периодам обучения (если индивидуальный учебный план рассчитан на более чем один год) учебных предметов, курсов, дисциплин (модулей), практики, иных видов </w:t>
      </w:r>
      <w:r w:rsidRPr="00864FAE">
        <w:rPr>
          <w:rFonts w:ascii="Times New Roman" w:hAnsi="Times New Roman"/>
          <w:bCs/>
          <w:sz w:val="28"/>
          <w:szCs w:val="28"/>
        </w:rPr>
        <w:lastRenderedPageBreak/>
        <w:t>учебной деятельности и формы промежуточной аттестации обучающихся</w:t>
      </w:r>
      <w:r w:rsidRPr="00864FAE">
        <w:rPr>
          <w:rStyle w:val="a5"/>
          <w:rFonts w:ascii="Times New Roman" w:hAnsi="Times New Roman"/>
          <w:bCs/>
          <w:sz w:val="28"/>
          <w:szCs w:val="28"/>
        </w:rPr>
        <w:footnoteReference w:id="3"/>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При реализации образовательных программ в соответствии с индивидуальным учебным планом могут использоваться различные образовательные технологии, в том числе дистанционные образовательные технологии, электронное обучение.</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proofErr w:type="gramStart"/>
      <w:r w:rsidRPr="00864FAE">
        <w:rPr>
          <w:rFonts w:ascii="Times New Roman" w:hAnsi="Times New Roman"/>
          <w:bCs/>
          <w:sz w:val="28"/>
          <w:szCs w:val="28"/>
        </w:rPr>
        <w:t>Обучение</w:t>
      </w:r>
      <w:proofErr w:type="gramEnd"/>
      <w:r w:rsidRPr="00864FAE">
        <w:rPr>
          <w:rFonts w:ascii="Times New Roman" w:hAnsi="Times New Roman"/>
          <w:bCs/>
          <w:sz w:val="28"/>
          <w:szCs w:val="28"/>
        </w:rPr>
        <w:t xml:space="preserve"> по индивидуальному учебному плану может быть организовано в рамках сетевой формы реализации образовательных программ.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организации культуры, физкультурно-спортивные и иные организации, обладающие ресурсами, необходимыми для осуществления обучения, проведения практических и лабораторных занятий и осуществления иных видов учебной деятельности, предусмотренных соответствующей образовательной программой.</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Реализация индивидуальных учебных планов на ступенях начального и основного общего образования сопровождается </w:t>
      </w:r>
      <w:proofErr w:type="spellStart"/>
      <w:r w:rsidRPr="00864FAE">
        <w:rPr>
          <w:rFonts w:ascii="Times New Roman" w:hAnsi="Times New Roman"/>
          <w:bCs/>
          <w:sz w:val="28"/>
          <w:szCs w:val="28"/>
        </w:rPr>
        <w:t>тьюторской</w:t>
      </w:r>
      <w:proofErr w:type="spellEnd"/>
      <w:r w:rsidRPr="00864FAE">
        <w:rPr>
          <w:rFonts w:ascii="Times New Roman" w:hAnsi="Times New Roman"/>
          <w:bCs/>
          <w:sz w:val="28"/>
          <w:szCs w:val="28"/>
        </w:rPr>
        <w:t xml:space="preserve"> поддержкой.</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Индивидуальные учебные планы могут быть предоставлены, прежде всего, одаренным детям и детям с ограниченными возможностями здоровья</w:t>
      </w:r>
      <w:r w:rsidRPr="00864FAE">
        <w:rPr>
          <w:rStyle w:val="a5"/>
          <w:rFonts w:ascii="Times New Roman" w:hAnsi="Times New Roman"/>
          <w:bCs/>
          <w:sz w:val="28"/>
          <w:szCs w:val="28"/>
        </w:rPr>
        <w:footnoteReference w:id="4"/>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На </w:t>
      </w:r>
      <w:proofErr w:type="gramStart"/>
      <w:r w:rsidRPr="00864FAE">
        <w:rPr>
          <w:rFonts w:ascii="Times New Roman" w:hAnsi="Times New Roman"/>
          <w:bCs/>
          <w:sz w:val="28"/>
          <w:szCs w:val="28"/>
        </w:rPr>
        <w:t>обучение</w:t>
      </w:r>
      <w:proofErr w:type="gramEnd"/>
      <w:r w:rsidR="00640298" w:rsidRPr="00864FAE">
        <w:rPr>
          <w:rFonts w:ascii="Times New Roman" w:hAnsi="Times New Roman"/>
          <w:bCs/>
          <w:sz w:val="28"/>
          <w:szCs w:val="28"/>
        </w:rPr>
        <w:t xml:space="preserve"> </w:t>
      </w:r>
      <w:r w:rsidRPr="00864FAE">
        <w:rPr>
          <w:rFonts w:ascii="Times New Roman" w:hAnsi="Times New Roman"/>
          <w:bCs/>
          <w:sz w:val="28"/>
          <w:szCs w:val="28"/>
        </w:rPr>
        <w:t>по индивидуальному учебному плану могут быть переведены обучающиеся, не ликвидировавшие в установленные сроки академической задолженности с момента ее образования</w:t>
      </w:r>
      <w:r w:rsidRPr="00864FAE">
        <w:rPr>
          <w:rStyle w:val="a5"/>
          <w:rFonts w:ascii="Times New Roman" w:hAnsi="Times New Roman"/>
          <w:bCs/>
          <w:sz w:val="28"/>
          <w:szCs w:val="28"/>
        </w:rPr>
        <w:footnoteReference w:id="5"/>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Индивидуальные учебные планы разрабатываются в соответствии со спецификой и возможностями </w:t>
      </w:r>
      <w:r w:rsidR="00BD6CD6" w:rsidRPr="00864FAE">
        <w:rPr>
          <w:rFonts w:ascii="Times New Roman" w:hAnsi="Times New Roman"/>
          <w:bCs/>
          <w:sz w:val="28"/>
          <w:szCs w:val="28"/>
        </w:rPr>
        <w:t>У</w:t>
      </w:r>
      <w:r w:rsidRPr="00864FAE">
        <w:rPr>
          <w:rFonts w:ascii="Times New Roman" w:hAnsi="Times New Roman"/>
          <w:bCs/>
          <w:sz w:val="28"/>
          <w:szCs w:val="28"/>
        </w:rPr>
        <w:t>чреждения</w:t>
      </w:r>
      <w:r w:rsidRPr="00864FAE">
        <w:rPr>
          <w:rStyle w:val="a5"/>
          <w:rFonts w:ascii="Times New Roman" w:hAnsi="Times New Roman"/>
          <w:bCs/>
          <w:sz w:val="28"/>
          <w:szCs w:val="28"/>
        </w:rPr>
        <w:footnoteReference w:id="6"/>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Индивидуальные учебные планы начального общего и основного общего образования разрабатываются учреждением с участием обучающихся и их родителей (законных представителей). </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proofErr w:type="gramStart"/>
      <w:r w:rsidRPr="00864FAE">
        <w:rPr>
          <w:rFonts w:ascii="Times New Roman" w:hAnsi="Times New Roman"/>
          <w:bCs/>
          <w:sz w:val="28"/>
          <w:szCs w:val="28"/>
        </w:rPr>
        <w:t>Индивидуальные учебные планы среднего общего образования разрабатываются обучающимися совместно с педагогическими работниками учреждения.</w:t>
      </w:r>
      <w:proofErr w:type="gramEnd"/>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Учреждение может обращаться в центр психолого-педагогической, медицинской и социальной помощи для получения методической помощи в разработке индивидуальных учебных планов</w:t>
      </w:r>
      <w:r w:rsidRPr="00864FAE">
        <w:rPr>
          <w:rStyle w:val="a5"/>
          <w:rFonts w:ascii="Times New Roman" w:hAnsi="Times New Roman"/>
          <w:bCs/>
          <w:sz w:val="28"/>
          <w:szCs w:val="28"/>
        </w:rPr>
        <w:footnoteReference w:id="7"/>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Обучающиеся обязаны выполнять индивидуальный учебный план, в том числе посещать предусмотренные индивидуальным учебным планом учебные занятия</w:t>
      </w:r>
      <w:r w:rsidRPr="00864FAE">
        <w:rPr>
          <w:rStyle w:val="a5"/>
          <w:rFonts w:ascii="Times New Roman" w:hAnsi="Times New Roman"/>
          <w:bCs/>
          <w:sz w:val="28"/>
          <w:szCs w:val="28"/>
        </w:rPr>
        <w:footnoteReference w:id="8"/>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Ознакомление родителей (законных представителей) детей с настоящим Порядком, в том числе через информационные системы общего </w:t>
      </w:r>
      <w:r w:rsidRPr="00864FAE">
        <w:rPr>
          <w:rFonts w:ascii="Times New Roman" w:hAnsi="Times New Roman"/>
          <w:bCs/>
          <w:sz w:val="28"/>
          <w:szCs w:val="28"/>
        </w:rPr>
        <w:lastRenderedPageBreak/>
        <w:t xml:space="preserve">пользования, осуществляется при приеме детей в </w:t>
      </w:r>
      <w:r w:rsidR="00BD6CD6" w:rsidRPr="00864FAE">
        <w:rPr>
          <w:rFonts w:ascii="Times New Roman" w:hAnsi="Times New Roman"/>
          <w:bCs/>
          <w:sz w:val="28"/>
          <w:szCs w:val="28"/>
        </w:rPr>
        <w:t>У</w:t>
      </w:r>
      <w:r w:rsidRPr="00864FAE">
        <w:rPr>
          <w:rFonts w:ascii="Times New Roman" w:hAnsi="Times New Roman"/>
          <w:bCs/>
          <w:sz w:val="28"/>
          <w:szCs w:val="28"/>
        </w:rPr>
        <w:t>чреждение.</w:t>
      </w:r>
    </w:p>
    <w:p w:rsidR="00F119D9"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О правилах </w:t>
      </w:r>
      <w:proofErr w:type="gramStart"/>
      <w:r w:rsidRPr="00864FAE">
        <w:rPr>
          <w:rFonts w:ascii="Times New Roman" w:hAnsi="Times New Roman"/>
          <w:bCs/>
          <w:sz w:val="28"/>
          <w:szCs w:val="28"/>
        </w:rPr>
        <w:t>обучения</w:t>
      </w:r>
      <w:proofErr w:type="gramEnd"/>
      <w:r w:rsidRPr="00864FAE">
        <w:rPr>
          <w:rFonts w:ascii="Times New Roman" w:hAnsi="Times New Roman"/>
          <w:bCs/>
          <w:sz w:val="28"/>
          <w:szCs w:val="28"/>
        </w:rPr>
        <w:t xml:space="preserve"> по индивидуальному учебному плану, установленных настоящим Порядком, </w:t>
      </w:r>
      <w:r w:rsidR="00BD6CD6" w:rsidRPr="00864FAE">
        <w:rPr>
          <w:rFonts w:ascii="Times New Roman" w:hAnsi="Times New Roman"/>
          <w:bCs/>
          <w:sz w:val="28"/>
          <w:szCs w:val="28"/>
        </w:rPr>
        <w:t>У</w:t>
      </w:r>
      <w:r w:rsidRPr="00864FAE">
        <w:rPr>
          <w:rFonts w:ascii="Times New Roman" w:hAnsi="Times New Roman"/>
          <w:bCs/>
          <w:sz w:val="28"/>
          <w:szCs w:val="28"/>
        </w:rPr>
        <w:t>чреждение информирует также обучающихся 9-11 классов.</w:t>
      </w:r>
    </w:p>
    <w:p w:rsidR="00864FAE" w:rsidRPr="00864FAE" w:rsidRDefault="00864FAE" w:rsidP="00864FAE">
      <w:pPr>
        <w:widowControl w:val="0"/>
        <w:autoSpaceDE w:val="0"/>
        <w:autoSpaceDN w:val="0"/>
        <w:adjustRightInd w:val="0"/>
        <w:spacing w:after="0" w:line="240" w:lineRule="auto"/>
        <w:ind w:left="709"/>
        <w:jc w:val="both"/>
        <w:rPr>
          <w:rFonts w:ascii="Times New Roman" w:hAnsi="Times New Roman"/>
          <w:bCs/>
          <w:sz w:val="28"/>
          <w:szCs w:val="28"/>
        </w:rPr>
      </w:pPr>
    </w:p>
    <w:p w:rsidR="00BD6CD6" w:rsidRDefault="00BD6CD6" w:rsidP="00864FAE">
      <w:pPr>
        <w:pStyle w:val="ad"/>
        <w:spacing w:after="0" w:line="240" w:lineRule="auto"/>
        <w:ind w:left="1429"/>
        <w:rPr>
          <w:rFonts w:ascii="Times New Roman" w:eastAsia="Times New Roman" w:hAnsi="Times New Roman" w:cs="Times New Roman"/>
          <w:b/>
          <w:sz w:val="28"/>
          <w:szCs w:val="28"/>
          <w:lang w:eastAsia="ru-RU"/>
        </w:rPr>
      </w:pPr>
      <w:r w:rsidRPr="00864FAE">
        <w:rPr>
          <w:rFonts w:ascii="Times New Roman" w:eastAsia="Times New Roman" w:hAnsi="Times New Roman" w:cs="Times New Roman"/>
          <w:b/>
          <w:sz w:val="28"/>
          <w:szCs w:val="28"/>
          <w:lang w:eastAsia="ru-RU"/>
        </w:rPr>
        <w:t xml:space="preserve">2. Перевод на </w:t>
      </w:r>
      <w:proofErr w:type="gramStart"/>
      <w:r w:rsidRPr="00864FAE">
        <w:rPr>
          <w:rFonts w:ascii="Times New Roman" w:eastAsia="Times New Roman" w:hAnsi="Times New Roman" w:cs="Times New Roman"/>
          <w:b/>
          <w:sz w:val="28"/>
          <w:szCs w:val="28"/>
          <w:lang w:eastAsia="ru-RU"/>
        </w:rPr>
        <w:t>обучение</w:t>
      </w:r>
      <w:proofErr w:type="gramEnd"/>
      <w:r w:rsidRPr="00864FAE">
        <w:rPr>
          <w:rFonts w:ascii="Times New Roman" w:eastAsia="Times New Roman" w:hAnsi="Times New Roman" w:cs="Times New Roman"/>
          <w:b/>
          <w:sz w:val="28"/>
          <w:szCs w:val="28"/>
          <w:lang w:eastAsia="ru-RU"/>
        </w:rPr>
        <w:t xml:space="preserve"> по индивидуальному учебному плану</w:t>
      </w:r>
    </w:p>
    <w:p w:rsidR="00864FAE" w:rsidRPr="00864FAE" w:rsidRDefault="00864FAE" w:rsidP="00864FAE">
      <w:pPr>
        <w:pStyle w:val="ad"/>
        <w:spacing w:after="0" w:line="240" w:lineRule="auto"/>
        <w:ind w:left="1429"/>
        <w:rPr>
          <w:rFonts w:ascii="Times New Roman" w:eastAsia="Times New Roman" w:hAnsi="Times New Roman" w:cs="Times New Roman"/>
          <w:b/>
          <w:sz w:val="28"/>
          <w:szCs w:val="28"/>
          <w:lang w:eastAsia="ru-RU"/>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Перевод на </w:t>
      </w:r>
      <w:proofErr w:type="gramStart"/>
      <w:r w:rsidRPr="00864FAE">
        <w:rPr>
          <w:rFonts w:ascii="Times New Roman" w:hAnsi="Times New Roman"/>
          <w:bCs/>
          <w:sz w:val="28"/>
          <w:szCs w:val="28"/>
        </w:rPr>
        <w:t>обучение</w:t>
      </w:r>
      <w:proofErr w:type="gramEnd"/>
      <w:r w:rsidRPr="00864FAE">
        <w:rPr>
          <w:rFonts w:ascii="Times New Roman" w:hAnsi="Times New Roman"/>
          <w:bCs/>
          <w:sz w:val="28"/>
          <w:szCs w:val="28"/>
        </w:rPr>
        <w:t xml:space="preserve"> по индивидуальному учебному плану осуществляется:</w:t>
      </w:r>
    </w:p>
    <w:p w:rsidR="00F119D9" w:rsidRPr="00864FAE" w:rsidRDefault="00F119D9" w:rsidP="00864FAE">
      <w:pPr>
        <w:widowControl w:val="0"/>
        <w:numPr>
          <w:ilvl w:val="0"/>
          <w:numId w:val="2"/>
        </w:numPr>
        <w:autoSpaceDE w:val="0"/>
        <w:autoSpaceDN w:val="0"/>
        <w:adjustRightInd w:val="0"/>
        <w:spacing w:after="0" w:line="240" w:lineRule="auto"/>
        <w:ind w:left="709" w:hanging="425"/>
        <w:jc w:val="both"/>
        <w:rPr>
          <w:rFonts w:ascii="Times New Roman" w:hAnsi="Times New Roman"/>
          <w:bCs/>
          <w:sz w:val="28"/>
          <w:szCs w:val="28"/>
        </w:rPr>
      </w:pPr>
      <w:r w:rsidRPr="00864FAE">
        <w:rPr>
          <w:rFonts w:ascii="Times New Roman" w:hAnsi="Times New Roman"/>
          <w:bCs/>
          <w:sz w:val="28"/>
          <w:szCs w:val="28"/>
        </w:rPr>
        <w:t xml:space="preserve">в 1-9 классах – по заявлению родителей (законных представителей) </w:t>
      </w:r>
      <w:proofErr w:type="gramStart"/>
      <w:r w:rsidRPr="00864FAE">
        <w:rPr>
          <w:rFonts w:ascii="Times New Roman" w:hAnsi="Times New Roman"/>
          <w:bCs/>
          <w:sz w:val="28"/>
          <w:szCs w:val="28"/>
        </w:rPr>
        <w:t>обучающегося</w:t>
      </w:r>
      <w:proofErr w:type="gramEnd"/>
      <w:r w:rsidRPr="00864FAE">
        <w:rPr>
          <w:rFonts w:ascii="Times New Roman" w:hAnsi="Times New Roman"/>
          <w:bCs/>
          <w:sz w:val="28"/>
          <w:szCs w:val="28"/>
        </w:rPr>
        <w:t>;</w:t>
      </w:r>
    </w:p>
    <w:p w:rsidR="00F119D9" w:rsidRPr="00864FAE" w:rsidRDefault="00F119D9" w:rsidP="00864FAE">
      <w:pPr>
        <w:widowControl w:val="0"/>
        <w:numPr>
          <w:ilvl w:val="0"/>
          <w:numId w:val="2"/>
        </w:numPr>
        <w:autoSpaceDE w:val="0"/>
        <w:autoSpaceDN w:val="0"/>
        <w:adjustRightInd w:val="0"/>
        <w:spacing w:after="0" w:line="240" w:lineRule="auto"/>
        <w:ind w:left="709" w:hanging="425"/>
        <w:jc w:val="both"/>
        <w:rPr>
          <w:rFonts w:ascii="Times New Roman" w:hAnsi="Times New Roman"/>
          <w:bCs/>
          <w:sz w:val="28"/>
          <w:szCs w:val="28"/>
        </w:rPr>
      </w:pPr>
      <w:r w:rsidRPr="00864FAE">
        <w:rPr>
          <w:rFonts w:ascii="Times New Roman" w:hAnsi="Times New Roman"/>
          <w:bCs/>
          <w:sz w:val="28"/>
          <w:szCs w:val="28"/>
        </w:rPr>
        <w:t xml:space="preserve">в 10-11 классах – по заявлению </w:t>
      </w:r>
      <w:proofErr w:type="gramStart"/>
      <w:r w:rsidRPr="00864FAE">
        <w:rPr>
          <w:rFonts w:ascii="Times New Roman" w:hAnsi="Times New Roman"/>
          <w:bCs/>
          <w:sz w:val="28"/>
          <w:szCs w:val="28"/>
        </w:rPr>
        <w:t>обучающегося</w:t>
      </w:r>
      <w:proofErr w:type="gramEnd"/>
      <w:r w:rsidRPr="00864FAE">
        <w:rPr>
          <w:rFonts w:ascii="Times New Roman" w:hAnsi="Times New Roman"/>
          <w:bCs/>
          <w:sz w:val="28"/>
          <w:szCs w:val="28"/>
        </w:rPr>
        <w:t>.</w:t>
      </w:r>
    </w:p>
    <w:p w:rsidR="00F119D9" w:rsidRPr="00864FAE" w:rsidRDefault="00F119D9" w:rsidP="00864FAE">
      <w:pPr>
        <w:widowControl w:val="0"/>
        <w:autoSpaceDE w:val="0"/>
        <w:autoSpaceDN w:val="0"/>
        <w:adjustRightInd w:val="0"/>
        <w:spacing w:after="0" w:line="240" w:lineRule="auto"/>
        <w:ind w:firstLine="709"/>
        <w:jc w:val="both"/>
        <w:rPr>
          <w:rFonts w:ascii="Times New Roman" w:hAnsi="Times New Roman"/>
          <w:bCs/>
          <w:sz w:val="28"/>
          <w:szCs w:val="28"/>
        </w:rPr>
      </w:pPr>
      <w:proofErr w:type="gramStart"/>
      <w:r w:rsidRPr="00864FAE">
        <w:rPr>
          <w:rFonts w:ascii="Times New Roman" w:hAnsi="Times New Roman"/>
          <w:bCs/>
          <w:sz w:val="28"/>
          <w:szCs w:val="28"/>
        </w:rPr>
        <w:t>Перевод на обучение по индивидуальному учебному плану обучающихся, не ликвидировавших в установленные сроки академической задолженности с момента ее образования, осуществляется по заявлению родителей (законных представителей) обучающегося.</w:t>
      </w:r>
      <w:proofErr w:type="gramEnd"/>
    </w:p>
    <w:p w:rsidR="00F119D9" w:rsidRPr="00864FAE" w:rsidRDefault="00F119D9"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xml:space="preserve">В заявлении должен быть указан срок, на который </w:t>
      </w:r>
      <w:proofErr w:type="gramStart"/>
      <w:r w:rsidRPr="00864FAE">
        <w:rPr>
          <w:rFonts w:ascii="Times New Roman" w:hAnsi="Times New Roman"/>
          <w:bCs/>
          <w:sz w:val="28"/>
          <w:szCs w:val="28"/>
        </w:rPr>
        <w:t>обучающемуся</w:t>
      </w:r>
      <w:proofErr w:type="gramEnd"/>
      <w:r w:rsidRPr="00864FAE">
        <w:rPr>
          <w:rFonts w:ascii="Times New Roman" w:hAnsi="Times New Roman"/>
          <w:bCs/>
          <w:sz w:val="28"/>
          <w:szCs w:val="28"/>
        </w:rPr>
        <w:t xml:space="preserve"> предоставляется индивидуальный учебный план, а также могут содержаться пожелания обучающегося или его родителей (законных представителей) по индивидуализации содержания образовательной программы (включение дополнительных учебных предметов, курсов, углублённое изучение отдельных дисциплин, сокращение сроков освоения основных образовательных программ и др.).</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Заявления о переводе на </w:t>
      </w:r>
      <w:proofErr w:type="gramStart"/>
      <w:r w:rsidRPr="00864FAE">
        <w:rPr>
          <w:rFonts w:ascii="Times New Roman" w:hAnsi="Times New Roman"/>
          <w:bCs/>
          <w:sz w:val="28"/>
          <w:szCs w:val="28"/>
        </w:rPr>
        <w:t>обучение</w:t>
      </w:r>
      <w:proofErr w:type="gramEnd"/>
      <w:r w:rsidRPr="00864FAE">
        <w:rPr>
          <w:rFonts w:ascii="Times New Roman" w:hAnsi="Times New Roman"/>
          <w:bCs/>
          <w:sz w:val="28"/>
          <w:szCs w:val="28"/>
        </w:rPr>
        <w:t xml:space="preserve"> по индивидуальному учебному плану принимаются в течение учебного года до 15 мая.</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proofErr w:type="gramStart"/>
      <w:r w:rsidRPr="00864FAE">
        <w:rPr>
          <w:rFonts w:ascii="Times New Roman" w:hAnsi="Times New Roman"/>
          <w:bCs/>
          <w:sz w:val="28"/>
          <w:szCs w:val="28"/>
        </w:rPr>
        <w:t>Обучение</w:t>
      </w:r>
      <w:proofErr w:type="gramEnd"/>
      <w:r w:rsidRPr="00864FAE">
        <w:rPr>
          <w:rFonts w:ascii="Times New Roman" w:hAnsi="Times New Roman"/>
          <w:bCs/>
          <w:sz w:val="28"/>
          <w:szCs w:val="28"/>
        </w:rPr>
        <w:t xml:space="preserve"> по индивидуальному учебному плану начинается, как правило, с начала учебного года.</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Перевод на </w:t>
      </w:r>
      <w:proofErr w:type="gramStart"/>
      <w:r w:rsidRPr="00864FAE">
        <w:rPr>
          <w:rFonts w:ascii="Times New Roman" w:hAnsi="Times New Roman"/>
          <w:bCs/>
          <w:sz w:val="28"/>
          <w:szCs w:val="28"/>
        </w:rPr>
        <w:t>обучение</w:t>
      </w:r>
      <w:proofErr w:type="gramEnd"/>
      <w:r w:rsidRPr="00864FAE">
        <w:rPr>
          <w:rFonts w:ascii="Times New Roman" w:hAnsi="Times New Roman"/>
          <w:bCs/>
          <w:sz w:val="28"/>
          <w:szCs w:val="28"/>
        </w:rPr>
        <w:t xml:space="preserve"> по индивидуальному учебному плану оформляется приказом директора </w:t>
      </w:r>
      <w:r w:rsidR="00BD6CD6" w:rsidRPr="00864FAE">
        <w:rPr>
          <w:rFonts w:ascii="Times New Roman" w:hAnsi="Times New Roman"/>
          <w:bCs/>
          <w:sz w:val="28"/>
          <w:szCs w:val="28"/>
        </w:rPr>
        <w:t>У</w:t>
      </w:r>
      <w:r w:rsidRPr="00864FAE">
        <w:rPr>
          <w:rFonts w:ascii="Times New Roman" w:hAnsi="Times New Roman"/>
          <w:bCs/>
          <w:sz w:val="28"/>
          <w:szCs w:val="28"/>
        </w:rPr>
        <w:t>чреждения.</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Индивидуальный учебный план утверждается решением педагогического совета </w:t>
      </w:r>
      <w:r w:rsidR="00BD6CD6" w:rsidRPr="00864FAE">
        <w:rPr>
          <w:rFonts w:ascii="Times New Roman" w:hAnsi="Times New Roman"/>
          <w:bCs/>
          <w:sz w:val="28"/>
          <w:szCs w:val="28"/>
        </w:rPr>
        <w:t>У</w:t>
      </w:r>
      <w:r w:rsidRPr="00864FAE">
        <w:rPr>
          <w:rFonts w:ascii="Times New Roman" w:hAnsi="Times New Roman"/>
          <w:bCs/>
          <w:sz w:val="28"/>
          <w:szCs w:val="28"/>
        </w:rPr>
        <w:t>чреждения.</w:t>
      </w:r>
    </w:p>
    <w:p w:rsidR="00BD6CD6" w:rsidRPr="00864FAE" w:rsidRDefault="00BD6CD6" w:rsidP="00864FAE">
      <w:pPr>
        <w:widowControl w:val="0"/>
        <w:autoSpaceDE w:val="0"/>
        <w:autoSpaceDN w:val="0"/>
        <w:adjustRightInd w:val="0"/>
        <w:spacing w:after="0" w:line="240" w:lineRule="auto"/>
        <w:ind w:left="709"/>
        <w:jc w:val="center"/>
        <w:rPr>
          <w:rFonts w:ascii="Times New Roman" w:eastAsia="Times New Roman" w:hAnsi="Times New Roman"/>
          <w:b/>
          <w:sz w:val="28"/>
          <w:szCs w:val="28"/>
          <w:lang w:eastAsia="ru-RU"/>
        </w:rPr>
      </w:pPr>
    </w:p>
    <w:p w:rsidR="00BD6CD6" w:rsidRDefault="00BD6CD6" w:rsidP="00864FAE">
      <w:pPr>
        <w:widowControl w:val="0"/>
        <w:autoSpaceDE w:val="0"/>
        <w:autoSpaceDN w:val="0"/>
        <w:adjustRightInd w:val="0"/>
        <w:spacing w:after="0" w:line="240" w:lineRule="auto"/>
        <w:ind w:left="709"/>
        <w:jc w:val="center"/>
        <w:rPr>
          <w:rFonts w:ascii="Times New Roman" w:eastAsia="Times New Roman" w:hAnsi="Times New Roman"/>
          <w:b/>
          <w:sz w:val="28"/>
          <w:szCs w:val="28"/>
          <w:lang w:eastAsia="ru-RU"/>
        </w:rPr>
      </w:pPr>
      <w:r w:rsidRPr="00864FAE">
        <w:rPr>
          <w:rFonts w:ascii="Times New Roman" w:eastAsia="Times New Roman" w:hAnsi="Times New Roman"/>
          <w:b/>
          <w:sz w:val="28"/>
          <w:szCs w:val="28"/>
          <w:lang w:eastAsia="ru-RU"/>
        </w:rPr>
        <w:t>3. Требования к индивидуальному учебному плану начального общего образования</w:t>
      </w:r>
    </w:p>
    <w:p w:rsidR="00864FAE" w:rsidRPr="00864FAE" w:rsidRDefault="00864FAE" w:rsidP="00864FAE">
      <w:pPr>
        <w:widowControl w:val="0"/>
        <w:autoSpaceDE w:val="0"/>
        <w:autoSpaceDN w:val="0"/>
        <w:adjustRightInd w:val="0"/>
        <w:spacing w:after="0" w:line="240" w:lineRule="auto"/>
        <w:ind w:left="709"/>
        <w:jc w:val="center"/>
        <w:rPr>
          <w:rFonts w:ascii="Times New Roman" w:hAnsi="Times New Roman"/>
          <w:bCs/>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С целью индивидуализации содержания образовательной программы начального общего образования индивидуальный учебный план начального общего образования предусматривает:</w:t>
      </w:r>
    </w:p>
    <w:p w:rsidR="00BD6CD6" w:rsidRPr="00864FAE" w:rsidRDefault="00BD6CD6"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 учебные занятия для углубленного изучения отдельных обязательных учебных предметов;</w:t>
      </w:r>
    </w:p>
    <w:p w:rsidR="00BD6CD6" w:rsidRPr="00864FAE" w:rsidRDefault="00BD6CD6"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 xml:space="preserve">- учебные занятия, обеспечивающие различные интересы </w:t>
      </w:r>
      <w:proofErr w:type="gramStart"/>
      <w:r w:rsidRPr="00864FAE">
        <w:rPr>
          <w:rFonts w:ascii="Times New Roman" w:hAnsi="Times New Roman" w:cs="Times New Roman"/>
          <w:bCs/>
          <w:sz w:val="28"/>
          <w:szCs w:val="28"/>
        </w:rPr>
        <w:t>обучающихся</w:t>
      </w:r>
      <w:proofErr w:type="gramEnd"/>
      <w:r w:rsidRPr="00864FAE">
        <w:rPr>
          <w:rFonts w:ascii="Times New Roman" w:hAnsi="Times New Roman" w:cs="Times New Roman"/>
          <w:bCs/>
          <w:sz w:val="28"/>
          <w:szCs w:val="28"/>
        </w:rPr>
        <w:t>, в том числе этнокультурные.</w:t>
      </w:r>
    </w:p>
    <w:p w:rsidR="00BD6CD6" w:rsidRPr="00864FAE" w:rsidRDefault="00BD6CD6"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 xml:space="preserve">Для проведения данных занятий используются учебные часы согласно части базисного учебного плана, формируемой участниками образовательного </w:t>
      </w:r>
      <w:r w:rsidRPr="00864FAE">
        <w:rPr>
          <w:rFonts w:ascii="Times New Roman" w:hAnsi="Times New Roman" w:cs="Times New Roman"/>
          <w:bCs/>
          <w:sz w:val="28"/>
          <w:szCs w:val="28"/>
        </w:rPr>
        <w:lastRenderedPageBreak/>
        <w:t>процесса (в 1 классе в соответствии с санитарно-гигиеническими требованиями эта часть отсутствует).</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Индивидуализация содержания основной общеобразовательной программы начального общего образования может быть осуществлена за счет внеурочной деятельности</w:t>
      </w:r>
      <w:r w:rsidRPr="00864FAE">
        <w:rPr>
          <w:rStyle w:val="a5"/>
          <w:rFonts w:ascii="Times New Roman" w:hAnsi="Times New Roman"/>
          <w:bCs/>
          <w:sz w:val="28"/>
          <w:szCs w:val="28"/>
        </w:rPr>
        <w:footnoteReference w:id="9"/>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В индивидуальный учебный план начального общего образования входят следующие обязательные предметные области: филология, математика и информатика, обществознание и естествознание (окружающий мир), основы религиозных культур и светской этики, искусство, технология, физическая культура</w:t>
      </w:r>
      <w:r w:rsidRPr="00864FAE">
        <w:rPr>
          <w:rStyle w:val="a5"/>
          <w:rFonts w:ascii="Times New Roman" w:hAnsi="Times New Roman"/>
          <w:bCs/>
          <w:sz w:val="28"/>
          <w:szCs w:val="28"/>
        </w:rPr>
        <w:footnoteReference w:id="10"/>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По выбору родителей (законных представителей) изучаются основы православной культуры, основы иудейской культуры, основы буддийской культуры, основы исламской культуры, основы мировых религиозных культур, основы светской этики.</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Количество учебных занятий за 4 учебных года не может составлять менее 2904 часов и более 3345 часов.</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Нормативный срок освоения образовательной программы начального общего образования составляет четыре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начального общего образования составляет не более 1 года.</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Нормативный срок освоения образовательной программы начального общего образования для детей с ограниченными возможностями здоровья может быть увеличен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w:t>
      </w:r>
      <w:r w:rsidRPr="00864FAE">
        <w:rPr>
          <w:rStyle w:val="a5"/>
          <w:rFonts w:ascii="Times New Roman" w:hAnsi="Times New Roman"/>
          <w:bCs/>
          <w:sz w:val="28"/>
          <w:szCs w:val="28"/>
        </w:rPr>
        <w:footnoteReference w:id="11"/>
      </w:r>
      <w:r w:rsidRPr="00864FAE">
        <w:rPr>
          <w:rFonts w:ascii="Times New Roman" w:hAnsi="Times New Roman"/>
          <w:bCs/>
          <w:sz w:val="28"/>
          <w:szCs w:val="28"/>
        </w:rPr>
        <w:t>.</w:t>
      </w:r>
    </w:p>
    <w:p w:rsidR="00BD6CD6" w:rsidRPr="00864FAE" w:rsidRDefault="00BD6CD6" w:rsidP="00864FAE">
      <w:pPr>
        <w:pStyle w:val="ad"/>
        <w:spacing w:after="0" w:line="240" w:lineRule="auto"/>
        <w:ind w:left="0"/>
        <w:jc w:val="center"/>
        <w:rPr>
          <w:rFonts w:ascii="Times New Roman" w:eastAsia="Times New Roman" w:hAnsi="Times New Roman" w:cs="Times New Roman"/>
          <w:b/>
          <w:sz w:val="28"/>
          <w:szCs w:val="28"/>
          <w:lang w:eastAsia="ru-RU"/>
        </w:rPr>
      </w:pPr>
    </w:p>
    <w:p w:rsidR="00BD6CD6" w:rsidRPr="00864FAE" w:rsidRDefault="00BD6CD6" w:rsidP="00864FAE">
      <w:pPr>
        <w:pStyle w:val="ad"/>
        <w:spacing w:after="0" w:line="240" w:lineRule="auto"/>
        <w:ind w:left="0"/>
        <w:jc w:val="center"/>
        <w:rPr>
          <w:rFonts w:ascii="Times New Roman" w:eastAsia="Times New Roman" w:hAnsi="Times New Roman" w:cs="Times New Roman"/>
          <w:b/>
          <w:sz w:val="28"/>
          <w:szCs w:val="28"/>
          <w:lang w:eastAsia="ru-RU"/>
        </w:rPr>
      </w:pPr>
      <w:r w:rsidRPr="00864FAE">
        <w:rPr>
          <w:rFonts w:ascii="Times New Roman" w:eastAsia="Times New Roman" w:hAnsi="Times New Roman" w:cs="Times New Roman"/>
          <w:b/>
          <w:sz w:val="28"/>
          <w:szCs w:val="28"/>
          <w:lang w:eastAsia="ru-RU"/>
        </w:rPr>
        <w:t>4. Требования к индивидуальному учебному плану основного общего образования</w:t>
      </w:r>
    </w:p>
    <w:p w:rsidR="00BD6CD6" w:rsidRPr="00864FAE" w:rsidRDefault="00BD6CD6" w:rsidP="00864FAE">
      <w:pPr>
        <w:widowControl w:val="0"/>
        <w:autoSpaceDE w:val="0"/>
        <w:autoSpaceDN w:val="0"/>
        <w:adjustRightInd w:val="0"/>
        <w:spacing w:after="0" w:line="240" w:lineRule="auto"/>
        <w:ind w:left="709"/>
        <w:jc w:val="both"/>
        <w:rPr>
          <w:rFonts w:ascii="Times New Roman" w:hAnsi="Times New Roman"/>
          <w:bCs/>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С целью индивидуализации содержания образовательной программы основного общего образования индивидуальный учебный план основного общего образования может предусматривать:</w:t>
      </w:r>
    </w:p>
    <w:p w:rsidR="00501D0B" w:rsidRPr="00864FAE" w:rsidRDefault="00501D0B"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 увеличение учебных часов, отведённых на изучение отдельных предметов обязательной части;</w:t>
      </w:r>
    </w:p>
    <w:p w:rsidR="00501D0B" w:rsidRPr="00864FAE" w:rsidRDefault="00501D0B"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 введение специально разработанных учебных курсов, обеспечивающих интересы и потребности участников образовательного процесса, в том числе этнокультурные;</w:t>
      </w:r>
    </w:p>
    <w:p w:rsidR="00501D0B" w:rsidRPr="00864FAE" w:rsidRDefault="00501D0B"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 xml:space="preserve">- организацию внеурочной деятельности, ориентированную на </w:t>
      </w:r>
      <w:r w:rsidRPr="00864FAE">
        <w:rPr>
          <w:rFonts w:ascii="Times New Roman" w:hAnsi="Times New Roman" w:cs="Times New Roman"/>
          <w:bCs/>
          <w:sz w:val="28"/>
          <w:szCs w:val="28"/>
        </w:rPr>
        <w:lastRenderedPageBreak/>
        <w:t>обеспечение индивидуальных потребностей обучающихся.</w:t>
      </w:r>
      <w:r w:rsidRPr="00864FAE">
        <w:rPr>
          <w:rStyle w:val="a5"/>
          <w:rFonts w:ascii="Times New Roman" w:hAnsi="Times New Roman" w:cs="Times New Roman"/>
          <w:bCs/>
          <w:sz w:val="28"/>
          <w:szCs w:val="28"/>
        </w:rPr>
        <w:footnoteReference w:id="12"/>
      </w:r>
    </w:p>
    <w:p w:rsidR="00501D0B" w:rsidRPr="00864FAE" w:rsidRDefault="00501D0B" w:rsidP="00864FAE">
      <w:pPr>
        <w:pStyle w:val="ad"/>
        <w:widowControl w:val="0"/>
        <w:autoSpaceDE w:val="0"/>
        <w:autoSpaceDN w:val="0"/>
        <w:adjustRightInd w:val="0"/>
        <w:spacing w:after="0" w:line="240" w:lineRule="auto"/>
        <w:ind w:left="0" w:firstLine="709"/>
        <w:jc w:val="both"/>
        <w:rPr>
          <w:rFonts w:ascii="Times New Roman" w:hAnsi="Times New Roman" w:cs="Times New Roman"/>
          <w:bCs/>
          <w:sz w:val="28"/>
          <w:szCs w:val="28"/>
        </w:rPr>
      </w:pPr>
      <w:r w:rsidRPr="00864FAE">
        <w:rPr>
          <w:rFonts w:ascii="Times New Roman" w:hAnsi="Times New Roman" w:cs="Times New Roman"/>
          <w:bCs/>
          <w:sz w:val="28"/>
          <w:szCs w:val="28"/>
        </w:rPr>
        <w:t>Необходимые часы выделяются за счет части базисного учебного плана основного общего образования, формируемой участниками образовательного процесса.</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В индивидуальный учебный план основного общего образования входят следующие обязательные предметные области и учебные предметы:</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филология (русский язык, родной язык, литература, родная литература, иностранный язык, второй иностранный язык);</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общественно-научные предметы (история России, всеобщая история, обществознание, география);</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математика и информатика (математика, алгебра, геометрия, информатика);</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основы духовно-нравственной культуры народов России;</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естественнонаучные предметы (физика, биология, химия);</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искусство (изобразительное искусство, музыка);</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технология (технология);</w:t>
      </w:r>
    </w:p>
    <w:p w:rsidR="00501D0B" w:rsidRPr="00864FAE" w:rsidRDefault="00501D0B"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 физическая культура и основы безопасности жизнедеятельности (физическая культура, основы безопасности жизнедеятельности).</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Количество учебных занятий за 5 лет не может составлять менее 5267 часов и более 6020 часов.</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Нормативный срок освоения образовательной программы основного общего образования составляет 5 лет.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основного общего образования составляет не более 1 года.</w:t>
      </w:r>
    </w:p>
    <w:p w:rsidR="00501D0B" w:rsidRPr="00864FAE" w:rsidRDefault="00501D0B" w:rsidP="00864FAE">
      <w:pPr>
        <w:pStyle w:val="ad"/>
        <w:spacing w:after="0" w:line="240" w:lineRule="auto"/>
        <w:ind w:left="0"/>
        <w:jc w:val="center"/>
        <w:rPr>
          <w:rFonts w:ascii="Times New Roman" w:eastAsia="Times New Roman" w:hAnsi="Times New Roman" w:cs="Times New Roman"/>
          <w:b/>
          <w:sz w:val="28"/>
          <w:szCs w:val="28"/>
          <w:lang w:eastAsia="ru-RU"/>
        </w:rPr>
      </w:pPr>
    </w:p>
    <w:p w:rsidR="00501D0B" w:rsidRPr="00864FAE" w:rsidRDefault="00501D0B" w:rsidP="00864FAE">
      <w:pPr>
        <w:pStyle w:val="ad"/>
        <w:spacing w:after="0" w:line="240" w:lineRule="auto"/>
        <w:ind w:left="0"/>
        <w:jc w:val="center"/>
        <w:rPr>
          <w:rFonts w:ascii="Times New Roman" w:eastAsia="Times New Roman" w:hAnsi="Times New Roman" w:cs="Times New Roman"/>
          <w:b/>
          <w:sz w:val="28"/>
          <w:szCs w:val="28"/>
          <w:lang w:eastAsia="ru-RU"/>
        </w:rPr>
      </w:pPr>
      <w:r w:rsidRPr="00864FAE">
        <w:rPr>
          <w:rFonts w:ascii="Times New Roman" w:eastAsia="Times New Roman" w:hAnsi="Times New Roman" w:cs="Times New Roman"/>
          <w:b/>
          <w:sz w:val="28"/>
          <w:szCs w:val="28"/>
          <w:lang w:eastAsia="ru-RU"/>
        </w:rPr>
        <w:t>5. Требования к индивидуальному учебному плану среднего общего образования</w:t>
      </w:r>
    </w:p>
    <w:p w:rsidR="00501D0B" w:rsidRPr="00864FAE" w:rsidRDefault="00501D0B" w:rsidP="00864FAE">
      <w:pPr>
        <w:widowControl w:val="0"/>
        <w:autoSpaceDE w:val="0"/>
        <w:autoSpaceDN w:val="0"/>
        <w:adjustRightInd w:val="0"/>
        <w:spacing w:after="0" w:line="240" w:lineRule="auto"/>
        <w:ind w:left="709"/>
        <w:jc w:val="both"/>
        <w:rPr>
          <w:rFonts w:ascii="Times New Roman" w:hAnsi="Times New Roman"/>
          <w:bCs/>
          <w:sz w:val="28"/>
          <w:szCs w:val="28"/>
        </w:rPr>
      </w:pPr>
    </w:p>
    <w:p w:rsidR="00DF1BC0"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Обязательными для включения в индивидуальный учебный план базовыми общеобразовательными учебными предметами являются: </w:t>
      </w:r>
      <w:proofErr w:type="gramStart"/>
      <w:r w:rsidR="00DF1BC0" w:rsidRPr="00864FAE">
        <w:rPr>
          <w:rFonts w:ascii="Times New Roman" w:hAnsi="Times New Roman"/>
          <w:bCs/>
          <w:sz w:val="28"/>
          <w:szCs w:val="28"/>
        </w:rPr>
        <w:t>«Русский язык», «Литература», «Иностранный язык»</w:t>
      </w:r>
      <w:r w:rsidRPr="00864FAE">
        <w:rPr>
          <w:rFonts w:ascii="Times New Roman" w:hAnsi="Times New Roman"/>
          <w:bCs/>
          <w:sz w:val="28"/>
          <w:szCs w:val="28"/>
        </w:rPr>
        <w:t xml:space="preserve">, </w:t>
      </w:r>
      <w:r w:rsidR="00DF1BC0" w:rsidRPr="00864FAE">
        <w:rPr>
          <w:rFonts w:ascii="Times New Roman" w:hAnsi="Times New Roman"/>
          <w:bCs/>
          <w:sz w:val="28"/>
          <w:szCs w:val="28"/>
        </w:rPr>
        <w:t>«</w:t>
      </w:r>
      <w:r w:rsidRPr="00864FAE">
        <w:rPr>
          <w:rFonts w:ascii="Times New Roman" w:hAnsi="Times New Roman"/>
          <w:bCs/>
          <w:sz w:val="28"/>
          <w:szCs w:val="28"/>
        </w:rPr>
        <w:t>Математика</w:t>
      </w:r>
      <w:r w:rsidR="00DF1BC0" w:rsidRPr="00864FAE">
        <w:rPr>
          <w:rFonts w:ascii="Times New Roman" w:hAnsi="Times New Roman"/>
          <w:bCs/>
          <w:sz w:val="28"/>
          <w:szCs w:val="28"/>
        </w:rPr>
        <w:t>», «История», «Физическая культура», «</w:t>
      </w:r>
      <w:r w:rsidRPr="00864FAE">
        <w:rPr>
          <w:rFonts w:ascii="Times New Roman" w:hAnsi="Times New Roman"/>
          <w:bCs/>
          <w:sz w:val="28"/>
          <w:szCs w:val="28"/>
        </w:rPr>
        <w:t>Основы</w:t>
      </w:r>
      <w:r w:rsidR="00DF1BC0" w:rsidRPr="00864FAE">
        <w:rPr>
          <w:rFonts w:ascii="Times New Roman" w:hAnsi="Times New Roman"/>
          <w:bCs/>
          <w:sz w:val="28"/>
          <w:szCs w:val="28"/>
        </w:rPr>
        <w:t xml:space="preserve"> безопасности жизнедеятельности»</w:t>
      </w:r>
      <w:r w:rsidRPr="00864FAE">
        <w:rPr>
          <w:rFonts w:ascii="Times New Roman" w:hAnsi="Times New Roman"/>
          <w:bCs/>
          <w:sz w:val="28"/>
          <w:szCs w:val="28"/>
        </w:rPr>
        <w:t>, а также ин</w:t>
      </w:r>
      <w:r w:rsidR="00DF1BC0" w:rsidRPr="00864FAE">
        <w:rPr>
          <w:rFonts w:ascii="Times New Roman" w:hAnsi="Times New Roman"/>
          <w:bCs/>
          <w:sz w:val="28"/>
          <w:szCs w:val="28"/>
        </w:rPr>
        <w:t>тегрированные учебные предметы «</w:t>
      </w:r>
      <w:r w:rsidRPr="00864FAE">
        <w:rPr>
          <w:rFonts w:ascii="Times New Roman" w:hAnsi="Times New Roman"/>
          <w:bCs/>
          <w:sz w:val="28"/>
          <w:szCs w:val="28"/>
        </w:rPr>
        <w:t>Обществозна</w:t>
      </w:r>
      <w:r w:rsidR="00DF1BC0" w:rsidRPr="00864FAE">
        <w:rPr>
          <w:rFonts w:ascii="Times New Roman" w:hAnsi="Times New Roman"/>
          <w:bCs/>
          <w:sz w:val="28"/>
          <w:szCs w:val="28"/>
        </w:rPr>
        <w:t>ние (включая экономику и право)»</w:t>
      </w:r>
      <w:r w:rsidRPr="00864FAE">
        <w:rPr>
          <w:rFonts w:ascii="Times New Roman" w:hAnsi="Times New Roman"/>
          <w:bCs/>
          <w:sz w:val="28"/>
          <w:szCs w:val="28"/>
        </w:rPr>
        <w:t xml:space="preserve"> и </w:t>
      </w:r>
      <w:r w:rsidR="00DF1BC0" w:rsidRPr="00864FAE">
        <w:rPr>
          <w:rFonts w:ascii="Times New Roman" w:hAnsi="Times New Roman"/>
          <w:bCs/>
          <w:sz w:val="28"/>
          <w:szCs w:val="28"/>
        </w:rPr>
        <w:t>«Естествознание».</w:t>
      </w:r>
      <w:proofErr w:type="gramEnd"/>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Остальные учебные предметы на базовом уровне включаются в индивидуальный учебный план по выбору.</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 При профильном обучении </w:t>
      </w:r>
      <w:proofErr w:type="gramStart"/>
      <w:r w:rsidRPr="00864FAE">
        <w:rPr>
          <w:rFonts w:ascii="Times New Roman" w:hAnsi="Times New Roman"/>
          <w:bCs/>
          <w:sz w:val="28"/>
          <w:szCs w:val="28"/>
        </w:rPr>
        <w:t>обучающийся</w:t>
      </w:r>
      <w:proofErr w:type="gramEnd"/>
      <w:r w:rsidRPr="00864FAE">
        <w:rPr>
          <w:rFonts w:ascii="Times New Roman" w:hAnsi="Times New Roman"/>
          <w:bCs/>
          <w:sz w:val="28"/>
          <w:szCs w:val="28"/>
        </w:rPr>
        <w:t xml:space="preserve"> выбирает не менее двух </w:t>
      </w:r>
      <w:r w:rsidRPr="00864FAE">
        <w:rPr>
          <w:rFonts w:ascii="Times New Roman" w:hAnsi="Times New Roman"/>
          <w:bCs/>
          <w:sz w:val="28"/>
          <w:szCs w:val="28"/>
        </w:rPr>
        <w:lastRenderedPageBreak/>
        <w:t>учебных предметов на профильном уровне. В случае</w:t>
      </w:r>
      <w:proofErr w:type="gramStart"/>
      <w:r w:rsidRPr="00864FAE">
        <w:rPr>
          <w:rFonts w:ascii="Times New Roman" w:hAnsi="Times New Roman"/>
          <w:bCs/>
          <w:sz w:val="28"/>
          <w:szCs w:val="28"/>
        </w:rPr>
        <w:t>,</w:t>
      </w:r>
      <w:proofErr w:type="gramEnd"/>
      <w:r w:rsidRPr="00864FAE">
        <w:rPr>
          <w:rFonts w:ascii="Times New Roman" w:hAnsi="Times New Roman"/>
          <w:bCs/>
          <w:sz w:val="28"/>
          <w:szCs w:val="28"/>
        </w:rPr>
        <w:t xml:space="preserve"> если предметы </w:t>
      </w:r>
      <w:r w:rsidR="00DF1BC0" w:rsidRPr="00864FAE">
        <w:rPr>
          <w:rFonts w:ascii="Times New Roman" w:hAnsi="Times New Roman"/>
          <w:bCs/>
          <w:sz w:val="28"/>
          <w:szCs w:val="28"/>
        </w:rPr>
        <w:t>«</w:t>
      </w:r>
      <w:r w:rsidRPr="00864FAE">
        <w:rPr>
          <w:rFonts w:ascii="Times New Roman" w:hAnsi="Times New Roman"/>
          <w:bCs/>
          <w:sz w:val="28"/>
          <w:szCs w:val="28"/>
        </w:rPr>
        <w:t>Математика</w:t>
      </w:r>
      <w:r w:rsidR="00DF1BC0" w:rsidRPr="00864FAE">
        <w:rPr>
          <w:rFonts w:ascii="Times New Roman" w:hAnsi="Times New Roman"/>
          <w:bCs/>
          <w:sz w:val="28"/>
          <w:szCs w:val="28"/>
        </w:rPr>
        <w:t>», «Русский язык», «Литература», «Иностранный язык»</w:t>
      </w:r>
      <w:r w:rsidRPr="00864FAE">
        <w:rPr>
          <w:rFonts w:ascii="Times New Roman" w:hAnsi="Times New Roman"/>
          <w:bCs/>
          <w:sz w:val="28"/>
          <w:szCs w:val="28"/>
        </w:rPr>
        <w:t xml:space="preserve">, </w:t>
      </w:r>
      <w:r w:rsidR="00DF1BC0" w:rsidRPr="00864FAE">
        <w:rPr>
          <w:rFonts w:ascii="Times New Roman" w:hAnsi="Times New Roman"/>
          <w:bCs/>
          <w:sz w:val="28"/>
          <w:szCs w:val="28"/>
        </w:rPr>
        <w:t>«История»</w:t>
      </w:r>
      <w:r w:rsidRPr="00864FAE">
        <w:rPr>
          <w:rFonts w:ascii="Times New Roman" w:hAnsi="Times New Roman"/>
          <w:bCs/>
          <w:sz w:val="28"/>
          <w:szCs w:val="28"/>
        </w:rPr>
        <w:t xml:space="preserve"> и </w:t>
      </w:r>
      <w:r w:rsidR="00DF1BC0" w:rsidRPr="00864FAE">
        <w:rPr>
          <w:rFonts w:ascii="Times New Roman" w:hAnsi="Times New Roman"/>
          <w:bCs/>
          <w:sz w:val="28"/>
          <w:szCs w:val="28"/>
        </w:rPr>
        <w:t>«</w:t>
      </w:r>
      <w:r w:rsidRPr="00864FAE">
        <w:rPr>
          <w:rFonts w:ascii="Times New Roman" w:hAnsi="Times New Roman"/>
          <w:bCs/>
          <w:sz w:val="28"/>
          <w:szCs w:val="28"/>
        </w:rPr>
        <w:t>Физическая культура</w:t>
      </w:r>
      <w:r w:rsidR="00DF1BC0" w:rsidRPr="00864FAE">
        <w:rPr>
          <w:rFonts w:ascii="Times New Roman" w:hAnsi="Times New Roman"/>
          <w:bCs/>
          <w:sz w:val="28"/>
          <w:szCs w:val="28"/>
        </w:rPr>
        <w:t>»</w:t>
      </w:r>
      <w:r w:rsidRPr="00864FAE">
        <w:rPr>
          <w:rFonts w:ascii="Times New Roman" w:hAnsi="Times New Roman"/>
          <w:bCs/>
          <w:sz w:val="28"/>
          <w:szCs w:val="28"/>
        </w:rPr>
        <w:t>, входящие в инвариантную часть федерального базисного учебного плана, изучаются на профильном уровне, то на базовом уровне эти предметы не изучаются.</w:t>
      </w:r>
    </w:p>
    <w:p w:rsidR="00DF1BC0" w:rsidRPr="00864FAE" w:rsidRDefault="00DF1BC0" w:rsidP="00864FAE">
      <w:pPr>
        <w:spacing w:after="0" w:line="240" w:lineRule="auto"/>
        <w:rPr>
          <w:rFonts w:ascii="Times New Roman" w:eastAsia="Times New Roman" w:hAnsi="Times New Roman"/>
          <w:b/>
          <w:sz w:val="28"/>
          <w:szCs w:val="28"/>
          <w:lang w:eastAsia="ru-RU"/>
        </w:rPr>
      </w:pPr>
    </w:p>
    <w:p w:rsidR="00DF1BC0" w:rsidRPr="00864FAE" w:rsidRDefault="00DF1BC0" w:rsidP="00864FAE">
      <w:pPr>
        <w:spacing w:after="0" w:line="240" w:lineRule="auto"/>
        <w:jc w:val="center"/>
        <w:rPr>
          <w:rFonts w:ascii="Times New Roman" w:eastAsia="Times New Roman" w:hAnsi="Times New Roman"/>
          <w:b/>
          <w:sz w:val="28"/>
          <w:szCs w:val="28"/>
          <w:lang w:eastAsia="ru-RU"/>
        </w:rPr>
      </w:pPr>
      <w:r w:rsidRPr="00864FAE">
        <w:rPr>
          <w:rFonts w:ascii="Times New Roman" w:eastAsia="Times New Roman" w:hAnsi="Times New Roman"/>
          <w:b/>
          <w:sz w:val="28"/>
          <w:szCs w:val="28"/>
          <w:lang w:eastAsia="ru-RU"/>
        </w:rPr>
        <w:t>6. Необходимые условия для реализации учебного плана</w:t>
      </w:r>
    </w:p>
    <w:p w:rsidR="00DF1BC0" w:rsidRPr="00864FAE" w:rsidRDefault="00DF1BC0" w:rsidP="00864FAE">
      <w:pPr>
        <w:widowControl w:val="0"/>
        <w:autoSpaceDE w:val="0"/>
        <w:autoSpaceDN w:val="0"/>
        <w:adjustRightInd w:val="0"/>
        <w:spacing w:after="0" w:line="240" w:lineRule="auto"/>
        <w:ind w:left="709"/>
        <w:jc w:val="both"/>
        <w:rPr>
          <w:rFonts w:ascii="Times New Roman" w:hAnsi="Times New Roman"/>
          <w:bCs/>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Для составления индивидуального учебного плана следует:</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а) включить в учебный план обязательные учебные предметы на базовом уровне (инвариантная часть федерального компонента);</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б) включить в учебный план не менее двух учебных предметов на профильном уровне (из вариативной части федерального компонента), которые определят направление специализации образования в данном профиле;</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в) в учебный план также могут быть включены другие учебные предметы на базовом или профильном уровне (из вариативной части федерального компонента).</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В случае если выбранный учебный предмет на профильном уровне совпадает с одним из обязательных учебных предметов на базовом уровне, то последний исключается из состава инвариантной части.</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p>
    <w:p w:rsidR="00DF1BC0" w:rsidRPr="00864FAE" w:rsidRDefault="00DF1BC0" w:rsidP="00864FAE">
      <w:pPr>
        <w:spacing w:after="0" w:line="240" w:lineRule="auto"/>
        <w:jc w:val="center"/>
        <w:rPr>
          <w:rFonts w:ascii="Times New Roman" w:eastAsia="Times New Roman" w:hAnsi="Times New Roman"/>
          <w:b/>
          <w:sz w:val="28"/>
          <w:szCs w:val="28"/>
          <w:lang w:eastAsia="ru-RU"/>
        </w:rPr>
      </w:pPr>
      <w:r w:rsidRPr="00864FAE">
        <w:rPr>
          <w:rFonts w:ascii="Times New Roman" w:eastAsia="Times New Roman" w:hAnsi="Times New Roman"/>
          <w:b/>
          <w:sz w:val="28"/>
          <w:szCs w:val="28"/>
          <w:lang w:eastAsia="ru-RU"/>
        </w:rPr>
        <w:t>7. Сроки работы по индивидуальному учебному плану</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Совокупное учебное время, отведенное в учебном плане на учебные предметы федерального компонента (базовые обязательные + профильные + базовые по выбору), не должно превышать 2100 часов за два года обучения. </w:t>
      </w:r>
      <w:proofErr w:type="gramStart"/>
      <w:r w:rsidRPr="00864FAE">
        <w:rPr>
          <w:rFonts w:ascii="Times New Roman" w:hAnsi="Times New Roman"/>
          <w:bCs/>
          <w:sz w:val="28"/>
          <w:szCs w:val="28"/>
        </w:rPr>
        <w:t>Если после формирования федерального компонента остается резерв часов (в пределах до 2100), то эти часы переходят в компонент образовательного учреждения.)</w:t>
      </w:r>
      <w:proofErr w:type="gramEnd"/>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г) включить в учебный план региональный (национально-региональный) компонент (в объеме 140 часов за два учебных года);</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д) составление учебного плана завершается формированием компонента образова</w:t>
      </w:r>
      <w:r w:rsidR="00730265">
        <w:rPr>
          <w:rFonts w:ascii="Times New Roman" w:hAnsi="Times New Roman"/>
          <w:bCs/>
          <w:sz w:val="28"/>
          <w:szCs w:val="28"/>
        </w:rPr>
        <w:t>тельного учреждения (в объеме не</w:t>
      </w:r>
      <w:r w:rsidRPr="00864FAE">
        <w:rPr>
          <w:rFonts w:ascii="Times New Roman" w:hAnsi="Times New Roman"/>
          <w:bCs/>
          <w:sz w:val="28"/>
          <w:szCs w:val="28"/>
        </w:rPr>
        <w:t xml:space="preserve"> менее 280 часов за два учебных года).</w:t>
      </w:r>
    </w:p>
    <w:p w:rsidR="00DF1BC0" w:rsidRPr="00864FAE" w:rsidRDefault="00DF1BC0" w:rsidP="00864FAE">
      <w:pPr>
        <w:widowControl w:val="0"/>
        <w:autoSpaceDE w:val="0"/>
        <w:autoSpaceDN w:val="0"/>
        <w:adjustRightInd w:val="0"/>
        <w:spacing w:after="0" w:line="240" w:lineRule="auto"/>
        <w:ind w:firstLine="709"/>
        <w:jc w:val="both"/>
        <w:rPr>
          <w:rFonts w:ascii="Times New Roman" w:hAnsi="Times New Roman"/>
          <w:bCs/>
          <w:sz w:val="28"/>
          <w:szCs w:val="28"/>
        </w:rPr>
      </w:pPr>
      <w:r w:rsidRPr="00864FAE">
        <w:rPr>
          <w:rFonts w:ascii="Times New Roman" w:hAnsi="Times New Roman"/>
          <w:bCs/>
          <w:sz w:val="28"/>
          <w:szCs w:val="28"/>
        </w:rPr>
        <w:t>Часы, отведенные на компонент образовательного учреждения, используются для: преподавания учебных предметов, предлагаемых образовательным учреждением; проведения учебных практик и исследовательской деятельности; осуществления образовательных проектов и т.п. Их также можно использовать для увеличения количества часов, отведенных на преподавание базовых и профильных учебных предметов федерального компонента</w:t>
      </w:r>
      <w:r w:rsidRPr="00864FAE">
        <w:rPr>
          <w:rStyle w:val="a5"/>
          <w:rFonts w:ascii="Times New Roman" w:hAnsi="Times New Roman"/>
          <w:bCs/>
          <w:sz w:val="28"/>
          <w:szCs w:val="28"/>
        </w:rPr>
        <w:footnoteReference w:id="13"/>
      </w:r>
      <w:r w:rsidRPr="00864FAE">
        <w:rPr>
          <w:rFonts w:ascii="Times New Roman" w:hAnsi="Times New Roman"/>
          <w:bCs/>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lastRenderedPageBreak/>
        <w:t>Нормативный срок освоения образовательной программы среднего общего образования – 2 года. Индивидуальный учебный план может предусматривать уменьшение указанного срока за счет ускоренного обучения. Рекомендуемое уменьшение срока освоения образовательной программы среднего общего образования составляет не более 1 года.</w:t>
      </w:r>
    </w:p>
    <w:p w:rsidR="00864FAE" w:rsidRPr="00864FAE" w:rsidRDefault="00864FAE" w:rsidP="00864FAE">
      <w:pPr>
        <w:pStyle w:val="ad"/>
        <w:spacing w:after="0" w:line="240" w:lineRule="auto"/>
        <w:ind w:left="1429"/>
        <w:rPr>
          <w:rFonts w:ascii="Times New Roman" w:eastAsia="Times New Roman" w:hAnsi="Times New Roman" w:cs="Times New Roman"/>
          <w:b/>
          <w:sz w:val="28"/>
          <w:szCs w:val="28"/>
          <w:lang w:eastAsia="ru-RU"/>
        </w:rPr>
      </w:pPr>
    </w:p>
    <w:p w:rsidR="00864FAE" w:rsidRPr="00864FAE" w:rsidRDefault="00864FAE" w:rsidP="00864FAE">
      <w:pPr>
        <w:pStyle w:val="ad"/>
        <w:spacing w:after="0" w:line="240" w:lineRule="auto"/>
        <w:ind w:left="1429"/>
        <w:rPr>
          <w:rFonts w:ascii="Times New Roman" w:eastAsia="Times New Roman" w:hAnsi="Times New Roman" w:cs="Times New Roman"/>
          <w:b/>
          <w:sz w:val="28"/>
          <w:szCs w:val="28"/>
          <w:lang w:eastAsia="ru-RU"/>
        </w:rPr>
      </w:pPr>
      <w:r w:rsidRPr="00864FAE">
        <w:rPr>
          <w:rFonts w:ascii="Times New Roman" w:eastAsia="Times New Roman" w:hAnsi="Times New Roman" w:cs="Times New Roman"/>
          <w:b/>
          <w:sz w:val="28"/>
          <w:szCs w:val="28"/>
          <w:lang w:eastAsia="ru-RU"/>
        </w:rPr>
        <w:t>8. Контроль исполнения индивидуального учебного плана</w:t>
      </w:r>
    </w:p>
    <w:p w:rsidR="00864FAE" w:rsidRPr="00864FAE" w:rsidRDefault="00864FAE" w:rsidP="00864FAE">
      <w:pPr>
        <w:pStyle w:val="ad"/>
        <w:spacing w:after="0" w:line="240" w:lineRule="auto"/>
        <w:ind w:left="1429"/>
        <w:rPr>
          <w:rFonts w:ascii="Times New Roman" w:eastAsia="Times New Roman" w:hAnsi="Times New Roman" w:cs="Times New Roman"/>
          <w:b/>
          <w:sz w:val="28"/>
          <w:szCs w:val="28"/>
          <w:lang w:eastAsia="ru-RU"/>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 xml:space="preserve">Учреждение осуществляет </w:t>
      </w:r>
      <w:proofErr w:type="gramStart"/>
      <w:r w:rsidRPr="00864FAE">
        <w:rPr>
          <w:rFonts w:ascii="Times New Roman" w:hAnsi="Times New Roman"/>
          <w:bCs/>
          <w:sz w:val="28"/>
          <w:szCs w:val="28"/>
        </w:rPr>
        <w:t>контроль за</w:t>
      </w:r>
      <w:proofErr w:type="gramEnd"/>
      <w:r w:rsidRPr="00864FAE">
        <w:rPr>
          <w:rFonts w:ascii="Times New Roman" w:hAnsi="Times New Roman"/>
          <w:bCs/>
          <w:sz w:val="28"/>
          <w:szCs w:val="28"/>
        </w:rPr>
        <w:t xml:space="preserve"> освоением общеобразовательных, специальных (коррекционных) программ учащимися, перешедшими на обучение по индивидуальному учебному плану.</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sz w:val="28"/>
          <w:szCs w:val="28"/>
        </w:rPr>
        <w:t xml:space="preserve">Текущий контроль успеваемости и промежуточная аттестация </w:t>
      </w:r>
      <w:proofErr w:type="gramStart"/>
      <w:r w:rsidRPr="00864FAE">
        <w:rPr>
          <w:rFonts w:ascii="Times New Roman" w:hAnsi="Times New Roman"/>
          <w:sz w:val="28"/>
          <w:szCs w:val="28"/>
        </w:rPr>
        <w:t>обучающихся</w:t>
      </w:r>
      <w:proofErr w:type="gramEnd"/>
      <w:r w:rsidRPr="00864FAE">
        <w:rPr>
          <w:rFonts w:ascii="Times New Roman" w:hAnsi="Times New Roman"/>
          <w:sz w:val="28"/>
          <w:szCs w:val="28"/>
        </w:rPr>
        <w:t>, переведенных на обучение по индивидуальному учебному плану, осуществляются в соответствии с Положением о текущем контроле успеваемости и промежуточности аттестации обучающихся учреждения.</w:t>
      </w:r>
    </w:p>
    <w:p w:rsidR="00864FAE" w:rsidRPr="00864FAE" w:rsidRDefault="00864FAE" w:rsidP="00864FAE">
      <w:pPr>
        <w:spacing w:after="0" w:line="240" w:lineRule="auto"/>
        <w:jc w:val="center"/>
        <w:rPr>
          <w:rFonts w:ascii="Times New Roman" w:eastAsia="Times New Roman" w:hAnsi="Times New Roman"/>
          <w:b/>
          <w:sz w:val="28"/>
          <w:szCs w:val="28"/>
          <w:lang w:eastAsia="ru-RU"/>
        </w:rPr>
      </w:pPr>
    </w:p>
    <w:p w:rsidR="00864FAE" w:rsidRPr="00864FAE" w:rsidRDefault="00864FAE" w:rsidP="00864FAE">
      <w:pPr>
        <w:spacing w:after="0" w:line="240" w:lineRule="auto"/>
        <w:jc w:val="center"/>
        <w:rPr>
          <w:rFonts w:ascii="Times New Roman" w:eastAsia="Times New Roman" w:hAnsi="Times New Roman"/>
          <w:b/>
          <w:sz w:val="28"/>
          <w:szCs w:val="28"/>
          <w:lang w:eastAsia="ru-RU"/>
        </w:rPr>
      </w:pPr>
      <w:r w:rsidRPr="00864FAE">
        <w:rPr>
          <w:rFonts w:ascii="Times New Roman" w:eastAsia="Times New Roman" w:hAnsi="Times New Roman"/>
          <w:b/>
          <w:sz w:val="28"/>
          <w:szCs w:val="28"/>
          <w:lang w:eastAsia="ru-RU"/>
        </w:rPr>
        <w:t xml:space="preserve">9.  Государственная итоговая аттестация </w:t>
      </w:r>
      <w:proofErr w:type="gramStart"/>
      <w:r w:rsidRPr="00864FAE">
        <w:rPr>
          <w:rFonts w:ascii="Times New Roman" w:eastAsia="Times New Roman" w:hAnsi="Times New Roman"/>
          <w:b/>
          <w:sz w:val="28"/>
          <w:szCs w:val="28"/>
          <w:lang w:eastAsia="ru-RU"/>
        </w:rPr>
        <w:t>обучающихся</w:t>
      </w:r>
      <w:proofErr w:type="gramEnd"/>
    </w:p>
    <w:p w:rsidR="00864FAE" w:rsidRPr="00864FAE" w:rsidRDefault="00864FAE" w:rsidP="00864FAE">
      <w:pPr>
        <w:widowControl w:val="0"/>
        <w:autoSpaceDE w:val="0"/>
        <w:autoSpaceDN w:val="0"/>
        <w:adjustRightInd w:val="0"/>
        <w:spacing w:after="0" w:line="240" w:lineRule="auto"/>
        <w:ind w:left="709"/>
        <w:jc w:val="both"/>
        <w:rPr>
          <w:rFonts w:ascii="Times New Roman" w:hAnsi="Times New Roman"/>
          <w:bCs/>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sz w:val="28"/>
          <w:szCs w:val="28"/>
        </w:rPr>
        <w:t xml:space="preserve">Государственная итоговая аттестация </w:t>
      </w:r>
      <w:proofErr w:type="gramStart"/>
      <w:r w:rsidRPr="00864FAE">
        <w:rPr>
          <w:rFonts w:ascii="Times New Roman" w:hAnsi="Times New Roman"/>
          <w:sz w:val="28"/>
          <w:szCs w:val="28"/>
        </w:rPr>
        <w:t>обучающихся</w:t>
      </w:r>
      <w:proofErr w:type="gramEnd"/>
      <w:r w:rsidRPr="00864FAE">
        <w:rPr>
          <w:rFonts w:ascii="Times New Roman" w:hAnsi="Times New Roman"/>
          <w:sz w:val="28"/>
          <w:szCs w:val="28"/>
        </w:rPr>
        <w:t xml:space="preserve">, переведенных на обучение по индивидуальному учебному плану, осуществляется в соответствии с </w:t>
      </w:r>
      <w:r w:rsidR="00864FAE" w:rsidRPr="00864FAE">
        <w:rPr>
          <w:rFonts w:ascii="Times New Roman" w:hAnsi="Times New Roman"/>
          <w:sz w:val="28"/>
          <w:szCs w:val="28"/>
        </w:rPr>
        <w:t>действующим законодательством.</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bCs/>
          <w:sz w:val="28"/>
          <w:szCs w:val="28"/>
        </w:rPr>
        <w:t>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r w:rsidRPr="00864FAE">
        <w:rPr>
          <w:rStyle w:val="a5"/>
          <w:rFonts w:ascii="Times New Roman" w:hAnsi="Times New Roman"/>
          <w:bCs/>
          <w:sz w:val="28"/>
          <w:szCs w:val="28"/>
        </w:rPr>
        <w:footnoteReference w:id="14"/>
      </w:r>
      <w:r w:rsidRPr="00864FAE">
        <w:rPr>
          <w:rFonts w:ascii="Times New Roman" w:hAnsi="Times New Roman"/>
          <w:bCs/>
          <w:sz w:val="28"/>
          <w:szCs w:val="28"/>
        </w:rPr>
        <w:t>.</w:t>
      </w:r>
    </w:p>
    <w:p w:rsidR="00864FAE" w:rsidRPr="00864FAE" w:rsidRDefault="00864FAE" w:rsidP="00864FAE">
      <w:pPr>
        <w:spacing w:after="0" w:line="240" w:lineRule="auto"/>
        <w:jc w:val="center"/>
        <w:rPr>
          <w:rFonts w:ascii="Times New Roman" w:eastAsia="Times New Roman" w:hAnsi="Times New Roman"/>
          <w:b/>
          <w:sz w:val="28"/>
          <w:szCs w:val="28"/>
          <w:lang w:eastAsia="ru-RU"/>
        </w:rPr>
      </w:pPr>
    </w:p>
    <w:p w:rsidR="00864FAE" w:rsidRPr="00864FAE" w:rsidRDefault="00864FAE" w:rsidP="00864FAE">
      <w:pPr>
        <w:spacing w:after="0" w:line="240" w:lineRule="auto"/>
        <w:jc w:val="center"/>
        <w:rPr>
          <w:rFonts w:ascii="Times New Roman" w:eastAsia="Times New Roman" w:hAnsi="Times New Roman"/>
          <w:b/>
          <w:sz w:val="28"/>
          <w:szCs w:val="28"/>
          <w:lang w:eastAsia="ru-RU"/>
        </w:rPr>
      </w:pPr>
      <w:r w:rsidRPr="00864FAE">
        <w:rPr>
          <w:rFonts w:ascii="Times New Roman" w:eastAsia="Times New Roman" w:hAnsi="Times New Roman"/>
          <w:b/>
          <w:sz w:val="28"/>
          <w:szCs w:val="28"/>
          <w:lang w:eastAsia="ru-RU"/>
        </w:rPr>
        <w:t>10. Финансовое обеспечение и материально-техническое оснащение</w:t>
      </w:r>
    </w:p>
    <w:p w:rsidR="00864FAE" w:rsidRPr="00864FAE" w:rsidRDefault="00864FAE" w:rsidP="00864FAE">
      <w:pPr>
        <w:widowControl w:val="0"/>
        <w:autoSpaceDE w:val="0"/>
        <w:autoSpaceDN w:val="0"/>
        <w:adjustRightInd w:val="0"/>
        <w:spacing w:after="0" w:line="240" w:lineRule="auto"/>
        <w:ind w:left="709"/>
        <w:jc w:val="both"/>
        <w:rPr>
          <w:rFonts w:ascii="Times New Roman" w:hAnsi="Times New Roman"/>
          <w:bCs/>
          <w:sz w:val="28"/>
          <w:szCs w:val="28"/>
        </w:rPr>
      </w:pP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sz w:val="28"/>
          <w:szCs w:val="28"/>
        </w:rPr>
        <w:t xml:space="preserve">Финансовое обеспечение реализации основной образовательной программы учреждения в соответствии с индивидуальным учебным планом осуществляется исходя </w:t>
      </w:r>
      <w:proofErr w:type="gramStart"/>
      <w:r w:rsidRPr="00864FAE">
        <w:rPr>
          <w:rFonts w:ascii="Times New Roman" w:hAnsi="Times New Roman"/>
          <w:sz w:val="28"/>
          <w:szCs w:val="28"/>
        </w:rPr>
        <w:t>из расходных обязательств на основе муниципального задания по оказанию муниципальных образовательных услуг в соответствии с требованиями</w:t>
      </w:r>
      <w:proofErr w:type="gramEnd"/>
      <w:r w:rsidRPr="00864FAE">
        <w:rPr>
          <w:rFonts w:ascii="Times New Roman" w:hAnsi="Times New Roman"/>
          <w:sz w:val="28"/>
          <w:szCs w:val="28"/>
        </w:rPr>
        <w:t xml:space="preserve"> федеральных государственных образовательных стандартов</w:t>
      </w:r>
      <w:r w:rsidRPr="00864FAE">
        <w:rPr>
          <w:rStyle w:val="a5"/>
          <w:rFonts w:ascii="Times New Roman" w:hAnsi="Times New Roman"/>
          <w:sz w:val="28"/>
          <w:szCs w:val="28"/>
        </w:rPr>
        <w:footnoteReference w:id="15"/>
      </w:r>
      <w:r w:rsidRPr="00864FAE">
        <w:rPr>
          <w:rFonts w:ascii="Times New Roman" w:hAnsi="Times New Roman"/>
          <w:sz w:val="28"/>
          <w:szCs w:val="28"/>
        </w:rPr>
        <w:t>.</w:t>
      </w:r>
    </w:p>
    <w:p w:rsidR="00F119D9" w:rsidRPr="00864FAE" w:rsidRDefault="00F119D9" w:rsidP="00864FAE">
      <w:pPr>
        <w:widowControl w:val="0"/>
        <w:numPr>
          <w:ilvl w:val="0"/>
          <w:numId w:val="1"/>
        </w:numPr>
        <w:autoSpaceDE w:val="0"/>
        <w:autoSpaceDN w:val="0"/>
        <w:adjustRightInd w:val="0"/>
        <w:spacing w:after="0" w:line="240" w:lineRule="auto"/>
        <w:ind w:left="0" w:firstLine="709"/>
        <w:jc w:val="both"/>
        <w:rPr>
          <w:rFonts w:ascii="Times New Roman" w:hAnsi="Times New Roman"/>
          <w:bCs/>
          <w:sz w:val="28"/>
          <w:szCs w:val="28"/>
        </w:rPr>
      </w:pPr>
      <w:r w:rsidRPr="00864FAE">
        <w:rPr>
          <w:rFonts w:ascii="Times New Roman" w:hAnsi="Times New Roman"/>
          <w:sz w:val="28"/>
          <w:szCs w:val="28"/>
        </w:rPr>
        <w:t>Материально-техническое оснащение образовательного процесса должно обеспечивать возможность реализации индивидуальных учебных планов обучающихся.</w:t>
      </w:r>
    </w:p>
    <w:p w:rsidR="006324F3" w:rsidRPr="00864FAE" w:rsidRDefault="006324F3" w:rsidP="00864FAE">
      <w:pPr>
        <w:spacing w:after="0" w:line="240" w:lineRule="auto"/>
        <w:jc w:val="both"/>
        <w:rPr>
          <w:rFonts w:ascii="Times New Roman" w:hAnsi="Times New Roman"/>
        </w:rPr>
      </w:pPr>
    </w:p>
    <w:sectPr w:rsidR="006324F3" w:rsidRPr="00864FAE" w:rsidSect="00864FAE">
      <w:headerReference w:type="default" r:id="rId9"/>
      <w:footerReference w:type="default" r:id="rId10"/>
      <w:pgSz w:w="11906" w:h="16838"/>
      <w:pgMar w:top="1134" w:right="849" w:bottom="1134" w:left="1560"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6002" w:rsidRDefault="00056002" w:rsidP="00F119D9">
      <w:pPr>
        <w:spacing w:after="0" w:line="240" w:lineRule="auto"/>
      </w:pPr>
      <w:r>
        <w:separator/>
      </w:r>
    </w:p>
  </w:endnote>
  <w:endnote w:type="continuationSeparator" w:id="0">
    <w:p w:rsidR="00056002" w:rsidRDefault="00056002" w:rsidP="00F11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8592"/>
      <w:docPartObj>
        <w:docPartGallery w:val="Page Numbers (Bottom of Page)"/>
        <w:docPartUnique/>
      </w:docPartObj>
    </w:sdtPr>
    <w:sdtEndPr/>
    <w:sdtContent>
      <w:p w:rsidR="00864FAE" w:rsidRDefault="00E7795E">
        <w:pPr>
          <w:pStyle w:val="a9"/>
          <w:jc w:val="right"/>
        </w:pPr>
        <w:r>
          <w:fldChar w:fldCharType="begin"/>
        </w:r>
        <w:r>
          <w:instrText xml:space="preserve"> PAGE   \* MERGEFORMAT </w:instrText>
        </w:r>
        <w:r>
          <w:fldChar w:fldCharType="separate"/>
        </w:r>
        <w:r w:rsidR="004D7864">
          <w:rPr>
            <w:noProof/>
          </w:rPr>
          <w:t>1</w:t>
        </w:r>
        <w:r>
          <w:rPr>
            <w:noProof/>
          </w:rPr>
          <w:fldChar w:fldCharType="end"/>
        </w:r>
      </w:p>
    </w:sdtContent>
  </w:sdt>
  <w:p w:rsidR="00BE21EB" w:rsidRDefault="00BE21E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6002" w:rsidRDefault="00056002" w:rsidP="00F119D9">
      <w:pPr>
        <w:spacing w:after="0" w:line="240" w:lineRule="auto"/>
      </w:pPr>
      <w:r>
        <w:separator/>
      </w:r>
    </w:p>
  </w:footnote>
  <w:footnote w:type="continuationSeparator" w:id="0">
    <w:p w:rsidR="00056002" w:rsidRDefault="00056002" w:rsidP="00F119D9">
      <w:pPr>
        <w:spacing w:after="0" w:line="240" w:lineRule="auto"/>
      </w:pPr>
      <w:r>
        <w:continuationSeparator/>
      </w:r>
    </w:p>
  </w:footnote>
  <w:footnote w:id="1">
    <w:p w:rsidR="00F119D9" w:rsidRPr="00C777B2" w:rsidRDefault="00F119D9" w:rsidP="00F119D9">
      <w:pPr>
        <w:pStyle w:val="a3"/>
        <w:jc w:val="both"/>
        <w:rPr>
          <w:rFonts w:ascii="Times New Roman" w:hAnsi="Times New Roman"/>
        </w:rPr>
      </w:pPr>
      <w:r w:rsidRPr="00C777B2">
        <w:rPr>
          <w:rStyle w:val="a5"/>
          <w:rFonts w:ascii="Times New Roman" w:hAnsi="Times New Roman"/>
        </w:rPr>
        <w:footnoteRef/>
      </w:r>
      <w:r>
        <w:rPr>
          <w:rFonts w:ascii="Times New Roman" w:hAnsi="Times New Roman"/>
        </w:rPr>
        <w:t>При принятии настоящего локального нормативного акта, в соответствии с ч.3 ст.30 ФЗ «Об образовании в РФ», учитывается мнение совета обучающихся, совета родителей (законных представителей) несовершеннолетних обучающихся</w:t>
      </w:r>
    </w:p>
  </w:footnote>
  <w:footnote w:id="2">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п.23 ст.2</w:t>
      </w:r>
      <w:r w:rsidRPr="00514A6A">
        <w:rPr>
          <w:rFonts w:ascii="Times New Roman" w:hAnsi="Times New Roman"/>
        </w:rPr>
        <w:t>ФЗ «Об образовании в РФ»</w:t>
      </w:r>
    </w:p>
  </w:footnote>
  <w:footnote w:id="3">
    <w:p w:rsidR="00F119D9" w:rsidRPr="0003788A" w:rsidRDefault="00F119D9" w:rsidP="00F119D9">
      <w:pPr>
        <w:pStyle w:val="a3"/>
        <w:rPr>
          <w:rFonts w:ascii="Times New Roman" w:hAnsi="Times New Roman"/>
        </w:rPr>
      </w:pPr>
      <w:r w:rsidRPr="0003788A">
        <w:rPr>
          <w:rStyle w:val="a5"/>
          <w:rFonts w:ascii="Times New Roman" w:hAnsi="Times New Roman"/>
        </w:rPr>
        <w:footnoteRef/>
      </w:r>
      <w:r>
        <w:rPr>
          <w:rFonts w:ascii="Times New Roman" w:hAnsi="Times New Roman"/>
        </w:rPr>
        <w:t>п.22 ст.</w:t>
      </w:r>
      <w:r w:rsidRPr="0003788A">
        <w:rPr>
          <w:rFonts w:ascii="Times New Roman" w:hAnsi="Times New Roman"/>
        </w:rPr>
        <w:t>2</w:t>
      </w:r>
      <w:r w:rsidRPr="00514A6A">
        <w:rPr>
          <w:rFonts w:ascii="Times New Roman" w:hAnsi="Times New Roman"/>
        </w:rPr>
        <w:t>ФЗ «Об образовании в РФ»</w:t>
      </w:r>
    </w:p>
  </w:footnote>
  <w:footnote w:id="4">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ФГОС начального общего образования, п. 19.3; ФГОС основного общего образования, п. 18.3.1</w:t>
      </w:r>
    </w:p>
  </w:footnote>
  <w:footnote w:id="5">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ч.9 ст.58</w:t>
      </w:r>
      <w:r w:rsidRPr="00514A6A">
        <w:rPr>
          <w:rFonts w:ascii="Times New Roman" w:hAnsi="Times New Roman"/>
        </w:rPr>
        <w:t>ФЗ «Об образовании в РФ»</w:t>
      </w:r>
    </w:p>
  </w:footnote>
  <w:footnote w:id="6">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ФГОС, п.18.3.1</w:t>
      </w:r>
    </w:p>
  </w:footnote>
  <w:footnote w:id="7">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ч.4 ст.42</w:t>
      </w:r>
      <w:r w:rsidRPr="00514A6A">
        <w:rPr>
          <w:rFonts w:ascii="Times New Roman" w:hAnsi="Times New Roman"/>
        </w:rPr>
        <w:t>ФЗ «Об образовании в РФ»</w:t>
      </w:r>
    </w:p>
  </w:footnote>
  <w:footnote w:id="8">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п.1 ч.1. ст.43</w:t>
      </w:r>
      <w:r w:rsidRPr="00514A6A">
        <w:rPr>
          <w:rFonts w:ascii="Times New Roman" w:hAnsi="Times New Roman"/>
        </w:rPr>
        <w:t>ФЗ «Об образовании в РФ»</w:t>
      </w:r>
    </w:p>
  </w:footnote>
  <w:footnote w:id="9">
    <w:p w:rsidR="00F119D9" w:rsidRPr="0003788A" w:rsidRDefault="00F119D9" w:rsidP="00F119D9">
      <w:pPr>
        <w:pStyle w:val="a3"/>
        <w:jc w:val="both"/>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См. примечание 11.</w:t>
      </w:r>
    </w:p>
  </w:footnote>
  <w:footnote w:id="10">
    <w:p w:rsidR="00F119D9" w:rsidRPr="0003788A" w:rsidRDefault="00F119D9" w:rsidP="00F119D9">
      <w:pPr>
        <w:pStyle w:val="a3"/>
        <w:jc w:val="both"/>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ФГОС начального общего образования, п.19.3</w:t>
      </w:r>
    </w:p>
  </w:footnote>
  <w:footnote w:id="11">
    <w:p w:rsidR="00F119D9" w:rsidRPr="0003788A" w:rsidRDefault="00F119D9" w:rsidP="00F119D9">
      <w:pPr>
        <w:pStyle w:val="a3"/>
        <w:jc w:val="both"/>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ФГОС начального общего образования, п.4</w:t>
      </w:r>
    </w:p>
  </w:footnote>
  <w:footnote w:id="12">
    <w:p w:rsidR="00501D0B" w:rsidRPr="0003788A" w:rsidRDefault="00501D0B" w:rsidP="00501D0B">
      <w:pPr>
        <w:pStyle w:val="a3"/>
        <w:jc w:val="both"/>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ФГОС среднего (полного) общего образования различает учебный план и план внеурочной деятельности (п.14). ФГОС основного общего образования эти понятия не различает (понятия «план внеурочной деятельности» в этом стандарте нет). В примерной основной образовательной программе основного общего образования внеурочная деятельность включена в базисный учебный план основного общего образования.</w:t>
      </w:r>
    </w:p>
    <w:p w:rsidR="00501D0B" w:rsidRPr="0003788A" w:rsidRDefault="00501D0B" w:rsidP="00501D0B">
      <w:pPr>
        <w:pStyle w:val="a3"/>
        <w:jc w:val="both"/>
        <w:rPr>
          <w:rFonts w:ascii="Times New Roman" w:hAnsi="Times New Roman"/>
        </w:rPr>
      </w:pPr>
      <w:r w:rsidRPr="0003788A">
        <w:rPr>
          <w:rFonts w:ascii="Times New Roman" w:hAnsi="Times New Roman"/>
        </w:rPr>
        <w:t>ФГОС начального общего образования различает учебный план и план внеурочной деятельности (п.16). В примерной основной образовательной программе начального общего образования внеурочная деятельность включена в базисный учебный план начального общего образования.</w:t>
      </w:r>
    </w:p>
  </w:footnote>
  <w:footnote w:id="13">
    <w:p w:rsidR="00DF1BC0" w:rsidRPr="00514A6A" w:rsidRDefault="00DF1BC0" w:rsidP="00DF1BC0">
      <w:pPr>
        <w:pStyle w:val="a3"/>
        <w:rPr>
          <w:rFonts w:ascii="Times New Roman" w:hAnsi="Times New Roman"/>
        </w:rPr>
      </w:pPr>
      <w:r w:rsidRPr="00514A6A">
        <w:rPr>
          <w:rStyle w:val="a5"/>
          <w:rFonts w:ascii="Times New Roman" w:hAnsi="Times New Roman"/>
        </w:rPr>
        <w:footnoteRef/>
      </w:r>
      <w:r w:rsidRPr="00514A6A">
        <w:rPr>
          <w:rFonts w:ascii="Times New Roman" w:hAnsi="Times New Roman"/>
        </w:rPr>
        <w:t xml:space="preserve"> Приказ Минобразования РФ от 09.03.2004 N 1312 (ред. от 01.02.2012) "Об утверждении федерального базисного учебного плана…», ч.</w:t>
      </w:r>
      <w:r w:rsidRPr="00514A6A">
        <w:rPr>
          <w:rFonts w:ascii="Times New Roman" w:hAnsi="Times New Roman"/>
          <w:lang w:val="en-US"/>
        </w:rPr>
        <w:t>II</w:t>
      </w:r>
    </w:p>
  </w:footnote>
  <w:footnote w:id="14">
    <w:p w:rsidR="00F119D9" w:rsidRPr="00514A6A" w:rsidRDefault="00F119D9" w:rsidP="00F119D9">
      <w:pPr>
        <w:pStyle w:val="a3"/>
        <w:rPr>
          <w:rFonts w:ascii="Times New Roman" w:hAnsi="Times New Roman"/>
        </w:rPr>
      </w:pPr>
      <w:r w:rsidRPr="00514A6A">
        <w:rPr>
          <w:rStyle w:val="a5"/>
          <w:rFonts w:ascii="Times New Roman" w:hAnsi="Times New Roman"/>
        </w:rPr>
        <w:footnoteRef/>
      </w:r>
      <w:r w:rsidRPr="00514A6A">
        <w:rPr>
          <w:rFonts w:ascii="Times New Roman" w:hAnsi="Times New Roman"/>
        </w:rPr>
        <w:t xml:space="preserve"> ч.6 ст.59 ФЗ «Об образовании в РФ»</w:t>
      </w:r>
    </w:p>
  </w:footnote>
  <w:footnote w:id="15">
    <w:p w:rsidR="00F119D9" w:rsidRPr="0003788A" w:rsidRDefault="00F119D9" w:rsidP="00F119D9">
      <w:pPr>
        <w:pStyle w:val="a3"/>
        <w:rPr>
          <w:rFonts w:ascii="Times New Roman" w:hAnsi="Times New Roman"/>
        </w:rPr>
      </w:pPr>
      <w:r w:rsidRPr="0003788A">
        <w:rPr>
          <w:rStyle w:val="a5"/>
          <w:rFonts w:ascii="Times New Roman" w:hAnsi="Times New Roman"/>
        </w:rPr>
        <w:footnoteRef/>
      </w:r>
      <w:r w:rsidRPr="0003788A">
        <w:rPr>
          <w:rFonts w:ascii="Times New Roman" w:hAnsi="Times New Roman"/>
        </w:rPr>
        <w:t xml:space="preserve"> ФГОС среднего (полного) общего образования, п.23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1F5" w:rsidRPr="00BE21EB" w:rsidRDefault="004D7864" w:rsidP="00BE21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C4415"/>
    <w:multiLevelType w:val="hybridMultilevel"/>
    <w:tmpl w:val="D608A8DA"/>
    <w:lvl w:ilvl="0" w:tplc="47E22DB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F21683"/>
    <w:multiLevelType w:val="multilevel"/>
    <w:tmpl w:val="6B82BAF0"/>
    <w:lvl w:ilvl="0">
      <w:start w:val="1"/>
      <w:numFmt w:val="decimal"/>
      <w:lvlText w:val="%1."/>
      <w:lvlJc w:val="left"/>
      <w:pPr>
        <w:ind w:left="1429" w:hanging="360"/>
      </w:pPr>
      <w:rPr>
        <w:i w:val="0"/>
        <w:strike w:val="0"/>
      </w:rPr>
    </w:lvl>
    <w:lvl w:ilvl="1">
      <w:start w:val="1"/>
      <w:numFmt w:val="decimal"/>
      <w:isLgl/>
      <w:lvlText w:val="%1.%2"/>
      <w:lvlJc w:val="left"/>
      <w:pPr>
        <w:ind w:left="1594" w:hanging="52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
    <w:nsid w:val="6DB62B4E"/>
    <w:multiLevelType w:val="hybridMultilevel"/>
    <w:tmpl w:val="FBA8F73E"/>
    <w:lvl w:ilvl="0" w:tplc="767E5A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19D9"/>
    <w:rsid w:val="00056002"/>
    <w:rsid w:val="000819BF"/>
    <w:rsid w:val="00194780"/>
    <w:rsid w:val="002973C0"/>
    <w:rsid w:val="002E4ADF"/>
    <w:rsid w:val="0036449A"/>
    <w:rsid w:val="003A4B4C"/>
    <w:rsid w:val="004673C3"/>
    <w:rsid w:val="004D7864"/>
    <w:rsid w:val="00501D0B"/>
    <w:rsid w:val="005A7BF0"/>
    <w:rsid w:val="006324F3"/>
    <w:rsid w:val="00640298"/>
    <w:rsid w:val="006A79B4"/>
    <w:rsid w:val="00730265"/>
    <w:rsid w:val="008467B5"/>
    <w:rsid w:val="00864FAE"/>
    <w:rsid w:val="009B1DC0"/>
    <w:rsid w:val="00B16709"/>
    <w:rsid w:val="00BA4F28"/>
    <w:rsid w:val="00BD6CD6"/>
    <w:rsid w:val="00BE21EB"/>
    <w:rsid w:val="00C1406D"/>
    <w:rsid w:val="00D652A9"/>
    <w:rsid w:val="00DF1BC0"/>
    <w:rsid w:val="00E7795E"/>
    <w:rsid w:val="00EA691B"/>
    <w:rsid w:val="00F119D9"/>
    <w:rsid w:val="00FA67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9D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119D9"/>
    <w:pPr>
      <w:spacing w:after="0" w:line="240" w:lineRule="auto"/>
    </w:pPr>
    <w:rPr>
      <w:sz w:val="20"/>
      <w:szCs w:val="20"/>
    </w:rPr>
  </w:style>
  <w:style w:type="character" w:customStyle="1" w:styleId="a4">
    <w:name w:val="Текст сноски Знак"/>
    <w:basedOn w:val="a0"/>
    <w:link w:val="a3"/>
    <w:uiPriority w:val="99"/>
    <w:semiHidden/>
    <w:rsid w:val="00F119D9"/>
    <w:rPr>
      <w:rFonts w:ascii="Calibri" w:eastAsia="Calibri" w:hAnsi="Calibri" w:cs="Times New Roman"/>
      <w:sz w:val="20"/>
      <w:szCs w:val="20"/>
    </w:rPr>
  </w:style>
  <w:style w:type="character" w:styleId="a5">
    <w:name w:val="footnote reference"/>
    <w:uiPriority w:val="99"/>
    <w:semiHidden/>
    <w:unhideWhenUsed/>
    <w:rsid w:val="00F119D9"/>
    <w:rPr>
      <w:vertAlign w:val="superscript"/>
    </w:rPr>
  </w:style>
  <w:style w:type="paragraph" w:styleId="a6">
    <w:name w:val="header"/>
    <w:basedOn w:val="a"/>
    <w:link w:val="a7"/>
    <w:uiPriority w:val="99"/>
    <w:unhideWhenUsed/>
    <w:rsid w:val="00F119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19D9"/>
    <w:rPr>
      <w:rFonts w:ascii="Calibri" w:eastAsia="Calibri" w:hAnsi="Calibri" w:cs="Times New Roman"/>
    </w:rPr>
  </w:style>
  <w:style w:type="table" w:styleId="a8">
    <w:name w:val="Table Grid"/>
    <w:basedOn w:val="a1"/>
    <w:uiPriority w:val="59"/>
    <w:rsid w:val="009B1D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BE21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21EB"/>
    <w:rPr>
      <w:rFonts w:ascii="Calibri" w:eastAsia="Calibri" w:hAnsi="Calibri" w:cs="Times New Roman"/>
    </w:rPr>
  </w:style>
  <w:style w:type="paragraph" w:styleId="ab">
    <w:name w:val="Balloon Text"/>
    <w:basedOn w:val="a"/>
    <w:link w:val="ac"/>
    <w:uiPriority w:val="99"/>
    <w:semiHidden/>
    <w:unhideWhenUsed/>
    <w:rsid w:val="00FA674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A6741"/>
    <w:rPr>
      <w:rFonts w:ascii="Tahoma" w:eastAsia="Calibri" w:hAnsi="Tahoma" w:cs="Tahoma"/>
      <w:sz w:val="16"/>
      <w:szCs w:val="16"/>
    </w:rPr>
  </w:style>
  <w:style w:type="paragraph" w:styleId="ad">
    <w:name w:val="List Paragraph"/>
    <w:basedOn w:val="a"/>
    <w:uiPriority w:val="34"/>
    <w:qFormat/>
    <w:rsid w:val="00BD6CD6"/>
    <w:pPr>
      <w:ind w:left="720"/>
      <w:contextualSpacing/>
    </w:pPr>
    <w:rPr>
      <w:rFonts w:asciiTheme="minorHAnsi" w:eastAsiaTheme="minorHAnsi" w:hAnsiTheme="minorHAnsi" w:cstheme="minorBidi"/>
    </w:rPr>
  </w:style>
  <w:style w:type="character" w:styleId="ae">
    <w:name w:val="Hyperlink"/>
    <w:rsid w:val="000819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9D9"/>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119D9"/>
    <w:pPr>
      <w:spacing w:after="0" w:line="240" w:lineRule="auto"/>
    </w:pPr>
    <w:rPr>
      <w:sz w:val="20"/>
      <w:szCs w:val="20"/>
    </w:rPr>
  </w:style>
  <w:style w:type="character" w:customStyle="1" w:styleId="a4">
    <w:name w:val="Текст сноски Знак"/>
    <w:basedOn w:val="a0"/>
    <w:link w:val="a3"/>
    <w:uiPriority w:val="99"/>
    <w:semiHidden/>
    <w:rsid w:val="00F119D9"/>
    <w:rPr>
      <w:rFonts w:ascii="Calibri" w:eastAsia="Calibri" w:hAnsi="Calibri" w:cs="Times New Roman"/>
      <w:sz w:val="20"/>
      <w:szCs w:val="20"/>
    </w:rPr>
  </w:style>
  <w:style w:type="character" w:styleId="a5">
    <w:name w:val="footnote reference"/>
    <w:uiPriority w:val="99"/>
    <w:semiHidden/>
    <w:unhideWhenUsed/>
    <w:rsid w:val="00F119D9"/>
    <w:rPr>
      <w:vertAlign w:val="superscript"/>
    </w:rPr>
  </w:style>
  <w:style w:type="paragraph" w:styleId="a6">
    <w:name w:val="header"/>
    <w:basedOn w:val="a"/>
    <w:link w:val="a7"/>
    <w:uiPriority w:val="99"/>
    <w:unhideWhenUsed/>
    <w:rsid w:val="00F119D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119D9"/>
    <w:rPr>
      <w:rFonts w:ascii="Calibri" w:eastAsia="Calibri" w:hAnsi="Calibri" w:cs="Times New Roman"/>
    </w:rPr>
  </w:style>
  <w:style w:type="table" w:styleId="a8">
    <w:name w:val="Table Grid"/>
    <w:basedOn w:val="a1"/>
    <w:uiPriority w:val="59"/>
    <w:rsid w:val="009B1D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BE21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E21EB"/>
    <w:rPr>
      <w:rFonts w:ascii="Calibri" w:eastAsia="Calibri" w:hAnsi="Calibri" w:cs="Times New Roman"/>
    </w:rPr>
  </w:style>
  <w:style w:type="paragraph" w:styleId="ab">
    <w:name w:val="Balloon Text"/>
    <w:basedOn w:val="a"/>
    <w:link w:val="ac"/>
    <w:uiPriority w:val="99"/>
    <w:semiHidden/>
    <w:unhideWhenUsed/>
    <w:rsid w:val="00FA674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FA6741"/>
    <w:rPr>
      <w:rFonts w:ascii="Tahoma" w:eastAsia="Calibri" w:hAnsi="Tahoma" w:cs="Tahoma"/>
      <w:sz w:val="16"/>
      <w:szCs w:val="16"/>
    </w:rPr>
  </w:style>
  <w:style w:type="paragraph" w:styleId="ad">
    <w:name w:val="List Paragraph"/>
    <w:basedOn w:val="a"/>
    <w:uiPriority w:val="34"/>
    <w:qFormat/>
    <w:rsid w:val="00BD6CD6"/>
    <w:pPr>
      <w:ind w:left="720"/>
      <w:contextualSpacing/>
    </w:pPr>
    <w:rPr>
      <w:rFonts w:asciiTheme="minorHAnsi" w:eastAsiaTheme="minorHAnsi" w:hAnsiTheme="minorHAnsi" w:cstheme="minorBidi"/>
    </w:rPr>
  </w:style>
  <w:style w:type="character" w:styleId="ae">
    <w:name w:val="Hyperlink"/>
    <w:rsid w:val="000819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16korolev@ramble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2251</Words>
  <Characters>12833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cp:lastModifiedBy>
  <cp:revision>4</cp:revision>
  <cp:lastPrinted>2013-08-29T16:38:00Z</cp:lastPrinted>
  <dcterms:created xsi:type="dcterms:W3CDTF">2013-12-08T11:40:00Z</dcterms:created>
  <dcterms:modified xsi:type="dcterms:W3CDTF">2014-02-25T16:23:00Z</dcterms:modified>
</cp:coreProperties>
</file>